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C6FB" w14:textId="77777777" w:rsidR="005C3C78" w:rsidRPr="009F5C5F" w:rsidRDefault="005C3C78" w:rsidP="00847AD2">
      <w:pPr>
        <w:jc w:val="center"/>
        <w:rPr>
          <w:rFonts w:ascii="Arial" w:hAnsi="Arial" w:cs="Arial"/>
          <w:b/>
          <w:sz w:val="18"/>
          <w:szCs w:val="18"/>
        </w:rPr>
      </w:pPr>
      <w:r w:rsidRPr="009F5C5F">
        <w:rPr>
          <w:rFonts w:ascii="Arial" w:hAnsi="Arial" w:cs="Arial"/>
          <w:b/>
          <w:sz w:val="18"/>
          <w:szCs w:val="18"/>
        </w:rPr>
        <w:t>POLITICA DE PROTECCIÓN DE DATOS PERSONALES</w:t>
      </w:r>
    </w:p>
    <w:p w14:paraId="0FC954C4" w14:textId="77777777" w:rsidR="0000711F" w:rsidRPr="00D16F8D" w:rsidRDefault="006F5C7E" w:rsidP="00D16F8D">
      <w:pPr>
        <w:pStyle w:val="Prrafodelista"/>
        <w:numPr>
          <w:ilvl w:val="0"/>
          <w:numId w:val="1"/>
        </w:numPr>
        <w:rPr>
          <w:rFonts w:ascii="Arial" w:hAnsi="Arial" w:cs="Arial"/>
          <w:b/>
          <w:sz w:val="18"/>
          <w:szCs w:val="18"/>
        </w:rPr>
      </w:pPr>
      <w:r w:rsidRPr="00D16F8D">
        <w:rPr>
          <w:rFonts w:ascii="Arial" w:hAnsi="Arial" w:cs="Arial"/>
          <w:b/>
          <w:sz w:val="18"/>
          <w:szCs w:val="18"/>
        </w:rPr>
        <w:t>MARCO NORMATIVO:</w:t>
      </w:r>
    </w:p>
    <w:p w14:paraId="39C5A4EA" w14:textId="77777777" w:rsidR="008A19F4" w:rsidRPr="009F5C5F" w:rsidRDefault="006F5C7E" w:rsidP="009F5C5F">
      <w:pPr>
        <w:rPr>
          <w:rFonts w:ascii="Arial" w:hAnsi="Arial" w:cs="Arial"/>
          <w:sz w:val="18"/>
          <w:szCs w:val="18"/>
        </w:rPr>
      </w:pPr>
      <w:r w:rsidRPr="009F5C5F">
        <w:rPr>
          <w:rFonts w:ascii="Arial" w:hAnsi="Arial" w:cs="Arial"/>
          <w:sz w:val="18"/>
          <w:szCs w:val="18"/>
        </w:rPr>
        <w:t xml:space="preserve">La presente política de tratamiento de datos personales de </w:t>
      </w:r>
      <w:r w:rsidR="00F9459E" w:rsidRPr="009F5C5F">
        <w:rPr>
          <w:rFonts w:ascii="Arial" w:hAnsi="Arial" w:cs="Arial"/>
          <w:sz w:val="18"/>
          <w:szCs w:val="18"/>
        </w:rPr>
        <w:t>C&amp;B sucamion SAS</w:t>
      </w:r>
      <w:r w:rsidRPr="009F5C5F">
        <w:rPr>
          <w:rFonts w:ascii="Arial" w:hAnsi="Arial" w:cs="Arial"/>
          <w:sz w:val="18"/>
          <w:szCs w:val="18"/>
        </w:rPr>
        <w:t xml:space="preserve">, </w:t>
      </w:r>
      <w:r w:rsidR="005C3C78" w:rsidRPr="009F5C5F">
        <w:rPr>
          <w:rFonts w:ascii="Arial" w:hAnsi="Arial" w:cs="Arial"/>
          <w:sz w:val="18"/>
          <w:szCs w:val="18"/>
        </w:rPr>
        <w:t>es</w:t>
      </w:r>
      <w:r w:rsidRPr="009F5C5F">
        <w:rPr>
          <w:rFonts w:ascii="Arial" w:hAnsi="Arial" w:cs="Arial"/>
          <w:sz w:val="18"/>
          <w:szCs w:val="18"/>
        </w:rPr>
        <w:t xml:space="preserve"> amparada por los artículos 15 y 20 de la Constitución Política de Colombia, alineadas con lo dispuesto en la Ley estatutaria 1581 de 2012 y su decreto reglamentario 1377 de 2013 y las demás normas que las modifiquen, sustituyas y/o adicionen, </w:t>
      </w:r>
      <w:r w:rsidR="007426CB" w:rsidRPr="009F5C5F">
        <w:rPr>
          <w:rFonts w:ascii="Arial" w:hAnsi="Arial" w:cs="Arial"/>
          <w:sz w:val="18"/>
          <w:szCs w:val="18"/>
        </w:rPr>
        <w:t xml:space="preserve">tiene como objeto conocer, actualizar y rectificar la información que se haya recogido en las bases de datos y archivos, con referencia a que todas las personas tenemos derecho a </w:t>
      </w:r>
      <w:r w:rsidR="009F5C5F" w:rsidRPr="009F5C5F">
        <w:rPr>
          <w:rFonts w:ascii="Arial" w:hAnsi="Arial" w:cs="Arial"/>
          <w:sz w:val="18"/>
          <w:szCs w:val="18"/>
        </w:rPr>
        <w:t>l</w:t>
      </w:r>
      <w:r w:rsidR="007426CB" w:rsidRPr="009F5C5F">
        <w:rPr>
          <w:rFonts w:ascii="Arial" w:hAnsi="Arial" w:cs="Arial"/>
          <w:sz w:val="18"/>
          <w:szCs w:val="18"/>
        </w:rPr>
        <w:t xml:space="preserve">a </w:t>
      </w:r>
      <w:r w:rsidR="009F5C5F" w:rsidRPr="009F5C5F">
        <w:rPr>
          <w:rFonts w:ascii="Arial" w:hAnsi="Arial" w:cs="Arial"/>
          <w:sz w:val="18"/>
          <w:szCs w:val="18"/>
        </w:rPr>
        <w:t>información; d</w:t>
      </w:r>
      <w:r w:rsidR="00D04B6C" w:rsidRPr="009F5C5F">
        <w:rPr>
          <w:rFonts w:ascii="Arial" w:hAnsi="Arial" w:cs="Arial"/>
          <w:sz w:val="18"/>
          <w:szCs w:val="18"/>
        </w:rPr>
        <w:t xml:space="preserve">e tal manera </w:t>
      </w:r>
      <w:r w:rsidR="00F9459E" w:rsidRPr="009F5C5F">
        <w:rPr>
          <w:rFonts w:ascii="Arial" w:hAnsi="Arial" w:cs="Arial"/>
          <w:sz w:val="18"/>
          <w:szCs w:val="18"/>
        </w:rPr>
        <w:t>C&amp;B sucamion SAS</w:t>
      </w:r>
      <w:r w:rsidR="00D04B6C" w:rsidRPr="009F5C5F">
        <w:rPr>
          <w:rFonts w:ascii="Arial" w:hAnsi="Arial" w:cs="Arial"/>
          <w:sz w:val="18"/>
          <w:szCs w:val="18"/>
        </w:rPr>
        <w:t xml:space="preserve">, </w:t>
      </w:r>
      <w:r w:rsidR="008A19F4" w:rsidRPr="009F5C5F">
        <w:rPr>
          <w:rFonts w:ascii="Arial" w:hAnsi="Arial" w:cs="Arial"/>
          <w:sz w:val="18"/>
          <w:szCs w:val="18"/>
        </w:rPr>
        <w:t>aplica de carácter obligatorio, para todas las personas naturales o jurídicas</w:t>
      </w:r>
      <w:r w:rsidR="009F5C5F" w:rsidRPr="009F5C5F">
        <w:rPr>
          <w:rFonts w:ascii="Arial" w:hAnsi="Arial" w:cs="Arial"/>
          <w:sz w:val="18"/>
          <w:szCs w:val="18"/>
        </w:rPr>
        <w:t xml:space="preserve"> la política de protección y datos personales e</w:t>
      </w:r>
      <w:r w:rsidR="008A19F4" w:rsidRPr="009F5C5F">
        <w:rPr>
          <w:rFonts w:ascii="Arial" w:hAnsi="Arial" w:cs="Arial"/>
          <w:sz w:val="18"/>
          <w:szCs w:val="18"/>
        </w:rPr>
        <w:t xml:space="preserve"> </w:t>
      </w:r>
      <w:r w:rsidR="00D04B6C" w:rsidRPr="009F5C5F">
        <w:rPr>
          <w:rFonts w:ascii="Arial" w:hAnsi="Arial" w:cs="Arial"/>
          <w:sz w:val="18"/>
          <w:szCs w:val="18"/>
        </w:rPr>
        <w:t xml:space="preserve">informa que los datos personales que se obtengan en virtud de la operación en donde se celebren con la </w:t>
      </w:r>
      <w:r w:rsidR="009F5C5F" w:rsidRPr="009F5C5F">
        <w:rPr>
          <w:rFonts w:ascii="Arial" w:hAnsi="Arial" w:cs="Arial"/>
          <w:sz w:val="18"/>
          <w:szCs w:val="18"/>
        </w:rPr>
        <w:t>Compañía</w:t>
      </w:r>
      <w:r w:rsidR="00D04B6C" w:rsidRPr="009F5C5F">
        <w:rPr>
          <w:rFonts w:ascii="Arial" w:hAnsi="Arial" w:cs="Arial"/>
          <w:sz w:val="18"/>
          <w:szCs w:val="18"/>
        </w:rPr>
        <w:t xml:space="preserve">, serán tratados conforme a los principios </w:t>
      </w:r>
      <w:r w:rsidR="005C3C78" w:rsidRPr="009F5C5F">
        <w:rPr>
          <w:rFonts w:ascii="Arial" w:hAnsi="Arial" w:cs="Arial"/>
          <w:sz w:val="18"/>
          <w:szCs w:val="18"/>
        </w:rPr>
        <w:t>de</w:t>
      </w:r>
      <w:r w:rsidR="00D04B6C" w:rsidRPr="009F5C5F">
        <w:rPr>
          <w:rFonts w:ascii="Arial" w:hAnsi="Arial" w:cs="Arial"/>
          <w:sz w:val="18"/>
          <w:szCs w:val="18"/>
        </w:rPr>
        <w:t xml:space="preserve"> legalidad que </w:t>
      </w:r>
      <w:r w:rsidR="008A19F4" w:rsidRPr="009F5C5F">
        <w:rPr>
          <w:rFonts w:ascii="Arial" w:hAnsi="Arial" w:cs="Arial"/>
          <w:sz w:val="18"/>
          <w:szCs w:val="18"/>
        </w:rPr>
        <w:t xml:space="preserve">los </w:t>
      </w:r>
      <w:r w:rsidR="00D04B6C" w:rsidRPr="009F5C5F">
        <w:rPr>
          <w:rFonts w:ascii="Arial" w:hAnsi="Arial" w:cs="Arial"/>
          <w:sz w:val="18"/>
          <w:szCs w:val="18"/>
        </w:rPr>
        <w:t>regule</w:t>
      </w:r>
      <w:r w:rsidR="008A19F4" w:rsidRPr="009F5C5F">
        <w:rPr>
          <w:rFonts w:ascii="Arial" w:hAnsi="Arial" w:cs="Arial"/>
          <w:sz w:val="18"/>
          <w:szCs w:val="18"/>
        </w:rPr>
        <w:t xml:space="preserve"> para tal fin.</w:t>
      </w:r>
    </w:p>
    <w:p w14:paraId="6E548A4F" w14:textId="77777777" w:rsidR="00D16F8D" w:rsidRDefault="006F5C7E" w:rsidP="00D16F8D">
      <w:pPr>
        <w:pStyle w:val="Prrafodelista"/>
        <w:numPr>
          <w:ilvl w:val="0"/>
          <w:numId w:val="1"/>
        </w:numPr>
        <w:rPr>
          <w:rFonts w:ascii="Arial" w:hAnsi="Arial" w:cs="Arial"/>
          <w:sz w:val="18"/>
          <w:szCs w:val="18"/>
        </w:rPr>
      </w:pPr>
      <w:r w:rsidRPr="00D16F8D">
        <w:rPr>
          <w:rFonts w:ascii="Arial" w:hAnsi="Arial" w:cs="Arial"/>
          <w:b/>
          <w:sz w:val="18"/>
          <w:szCs w:val="18"/>
        </w:rPr>
        <w:t>ALCANCE:</w:t>
      </w:r>
      <w:r w:rsidRPr="00D16F8D">
        <w:rPr>
          <w:rFonts w:ascii="Arial" w:hAnsi="Arial" w:cs="Arial"/>
          <w:sz w:val="18"/>
          <w:szCs w:val="18"/>
        </w:rPr>
        <w:t xml:space="preserve"> </w:t>
      </w:r>
      <w:r w:rsidR="0000711F" w:rsidRPr="00D16F8D">
        <w:rPr>
          <w:rFonts w:ascii="Arial" w:hAnsi="Arial" w:cs="Arial"/>
          <w:sz w:val="18"/>
          <w:szCs w:val="18"/>
        </w:rPr>
        <w:t xml:space="preserve"> </w:t>
      </w:r>
    </w:p>
    <w:p w14:paraId="3C4AE8B8" w14:textId="77777777" w:rsidR="007426CB" w:rsidRPr="00D16F8D" w:rsidRDefault="0000711F" w:rsidP="00D16F8D">
      <w:pPr>
        <w:rPr>
          <w:rFonts w:ascii="Arial" w:hAnsi="Arial" w:cs="Arial"/>
          <w:sz w:val="18"/>
          <w:szCs w:val="18"/>
        </w:rPr>
      </w:pPr>
      <w:r w:rsidRPr="00D16F8D">
        <w:rPr>
          <w:rFonts w:ascii="Arial" w:hAnsi="Arial" w:cs="Arial"/>
          <w:sz w:val="18"/>
          <w:szCs w:val="18"/>
        </w:rPr>
        <w:t>Esta</w:t>
      </w:r>
      <w:r w:rsidR="006F5C7E" w:rsidRPr="00D16F8D">
        <w:rPr>
          <w:rFonts w:ascii="Arial" w:hAnsi="Arial" w:cs="Arial"/>
          <w:sz w:val="18"/>
          <w:szCs w:val="18"/>
        </w:rPr>
        <w:t xml:space="preserve"> política </w:t>
      </w:r>
      <w:r w:rsidRPr="00D16F8D">
        <w:rPr>
          <w:rFonts w:ascii="Arial" w:hAnsi="Arial" w:cs="Arial"/>
          <w:sz w:val="18"/>
          <w:szCs w:val="18"/>
        </w:rPr>
        <w:t>aplica</w:t>
      </w:r>
      <w:r w:rsidR="00D04B6C" w:rsidRPr="00D16F8D">
        <w:rPr>
          <w:rFonts w:ascii="Arial" w:hAnsi="Arial" w:cs="Arial"/>
          <w:sz w:val="18"/>
          <w:szCs w:val="18"/>
        </w:rPr>
        <w:t xml:space="preserve">, se aplicará a todas las bases de datos y archivos que contengan datos personales y que sean objeto de </w:t>
      </w:r>
      <w:r w:rsidR="006F5C7E" w:rsidRPr="00D16F8D">
        <w:rPr>
          <w:rFonts w:ascii="Arial" w:hAnsi="Arial" w:cs="Arial"/>
          <w:sz w:val="18"/>
          <w:szCs w:val="18"/>
        </w:rPr>
        <w:t>todos los procesos</w:t>
      </w:r>
      <w:r w:rsidR="007426CB" w:rsidRPr="00D16F8D">
        <w:rPr>
          <w:rFonts w:ascii="Arial" w:hAnsi="Arial" w:cs="Arial"/>
          <w:sz w:val="18"/>
          <w:szCs w:val="18"/>
        </w:rPr>
        <w:t xml:space="preserve"> y procedimientos</w:t>
      </w:r>
      <w:r w:rsidR="006F5C7E" w:rsidRPr="00D16F8D">
        <w:rPr>
          <w:rFonts w:ascii="Arial" w:hAnsi="Arial" w:cs="Arial"/>
          <w:sz w:val="18"/>
          <w:szCs w:val="18"/>
        </w:rPr>
        <w:t xml:space="preserve"> </w:t>
      </w:r>
      <w:r w:rsidR="00D04B6C" w:rsidRPr="00D16F8D">
        <w:rPr>
          <w:rFonts w:ascii="Arial" w:hAnsi="Arial" w:cs="Arial"/>
          <w:sz w:val="18"/>
          <w:szCs w:val="18"/>
        </w:rPr>
        <w:t xml:space="preserve">que </w:t>
      </w:r>
      <w:r w:rsidR="009F5C5F" w:rsidRPr="00D16F8D">
        <w:rPr>
          <w:rFonts w:ascii="Arial" w:hAnsi="Arial" w:cs="Arial"/>
          <w:sz w:val="18"/>
          <w:szCs w:val="18"/>
        </w:rPr>
        <w:t>desarrolle C</w:t>
      </w:r>
      <w:r w:rsidR="00F9459E" w:rsidRPr="00D16F8D">
        <w:rPr>
          <w:rFonts w:ascii="Arial" w:hAnsi="Arial" w:cs="Arial"/>
          <w:sz w:val="18"/>
          <w:szCs w:val="18"/>
        </w:rPr>
        <w:t>&amp;B sucamion SAS</w:t>
      </w:r>
      <w:r w:rsidR="00A1004E" w:rsidRPr="00D16F8D">
        <w:rPr>
          <w:rFonts w:ascii="Arial" w:hAnsi="Arial" w:cs="Arial"/>
          <w:sz w:val="18"/>
          <w:szCs w:val="18"/>
        </w:rPr>
        <w:t xml:space="preserve"> </w:t>
      </w:r>
      <w:r w:rsidR="006F5C7E" w:rsidRPr="00D16F8D">
        <w:rPr>
          <w:rFonts w:ascii="Arial" w:hAnsi="Arial" w:cs="Arial"/>
          <w:sz w:val="18"/>
          <w:szCs w:val="18"/>
        </w:rPr>
        <w:t xml:space="preserve">e incluye a aquellos terceros que almacenen, procesen y dispongan datos personales de los cuales la compañía sea responsable. </w:t>
      </w:r>
    </w:p>
    <w:p w14:paraId="20CEA39A" w14:textId="77777777" w:rsidR="00D04B6C" w:rsidRDefault="00D04B6C" w:rsidP="009F5C5F">
      <w:pPr>
        <w:rPr>
          <w:rFonts w:ascii="Arial" w:hAnsi="Arial" w:cs="Arial"/>
          <w:sz w:val="18"/>
          <w:szCs w:val="18"/>
        </w:rPr>
      </w:pPr>
      <w:r w:rsidRPr="009F5C5F">
        <w:rPr>
          <w:rFonts w:ascii="Arial" w:hAnsi="Arial" w:cs="Arial"/>
          <w:sz w:val="18"/>
          <w:szCs w:val="18"/>
        </w:rPr>
        <w:t xml:space="preserve">Todos los funcionarios, Contratistas y terceros que tengan relación con </w:t>
      </w:r>
      <w:r w:rsidR="00F9459E" w:rsidRPr="009F5C5F">
        <w:rPr>
          <w:rFonts w:ascii="Arial" w:hAnsi="Arial" w:cs="Arial"/>
          <w:sz w:val="18"/>
          <w:szCs w:val="18"/>
        </w:rPr>
        <w:t>C&amp;B sucamion SAS</w:t>
      </w:r>
      <w:r w:rsidRPr="009F5C5F">
        <w:rPr>
          <w:rFonts w:ascii="Arial" w:hAnsi="Arial" w:cs="Arial"/>
          <w:sz w:val="18"/>
          <w:szCs w:val="18"/>
        </w:rPr>
        <w:t xml:space="preserve"> y que ejerzan tratamiento sobre las bases de datos personales, deben cumplir con esta política.</w:t>
      </w:r>
    </w:p>
    <w:p w14:paraId="32670CBC" w14:textId="77777777" w:rsidR="0093415A" w:rsidRPr="009F5C5F" w:rsidRDefault="0093415A" w:rsidP="00D16F8D">
      <w:pPr>
        <w:pStyle w:val="Prrafodelista"/>
        <w:numPr>
          <w:ilvl w:val="0"/>
          <w:numId w:val="1"/>
        </w:numPr>
        <w:rPr>
          <w:rFonts w:ascii="Arial" w:hAnsi="Arial" w:cs="Arial"/>
          <w:sz w:val="18"/>
          <w:szCs w:val="18"/>
        </w:rPr>
      </w:pPr>
      <w:r w:rsidRPr="009F5C5F">
        <w:rPr>
          <w:rFonts w:ascii="Arial" w:hAnsi="Arial" w:cs="Arial"/>
          <w:b/>
          <w:sz w:val="18"/>
          <w:szCs w:val="18"/>
        </w:rPr>
        <w:t>PRINCIPIOS PARA EL TRATAMIENTO DE DATOS PERSONALES</w:t>
      </w:r>
      <w:r w:rsidRPr="009F5C5F">
        <w:rPr>
          <w:rFonts w:ascii="Arial" w:hAnsi="Arial" w:cs="Arial"/>
          <w:sz w:val="18"/>
          <w:szCs w:val="18"/>
        </w:rPr>
        <w:t xml:space="preserve"> De acuerdo con la Ley 1581 de 2012, para su aplicación se tienen en cuenta los siguientes principios: </w:t>
      </w:r>
    </w:p>
    <w:p w14:paraId="36604E35" w14:textId="77777777" w:rsidR="009F5C5F" w:rsidRPr="009F5C5F" w:rsidRDefault="009F5C5F" w:rsidP="009F5C5F">
      <w:pPr>
        <w:pStyle w:val="NormalWeb"/>
        <w:shd w:val="clear" w:color="auto" w:fill="FFFFFF"/>
        <w:rPr>
          <w:rFonts w:ascii="Arial" w:hAnsi="Arial" w:cs="Arial"/>
          <w:color w:val="333333"/>
          <w:sz w:val="18"/>
          <w:szCs w:val="18"/>
        </w:rPr>
      </w:pPr>
      <w:r w:rsidRPr="009F5C5F">
        <w:rPr>
          <w:rFonts w:ascii="Arial" w:hAnsi="Arial" w:cs="Arial"/>
          <w:color w:val="333333"/>
          <w:sz w:val="18"/>
          <w:szCs w:val="18"/>
        </w:rPr>
        <w:t>a) </w:t>
      </w:r>
      <w:r w:rsidRPr="009F5C5F">
        <w:rPr>
          <w:rStyle w:val="Textoennegrita"/>
          <w:rFonts w:ascii="Arial" w:hAnsi="Arial" w:cs="Arial"/>
          <w:color w:val="333333"/>
          <w:sz w:val="18"/>
          <w:szCs w:val="18"/>
        </w:rPr>
        <w:t>Principio de legalidad en materia de Tratamiento de datos: </w:t>
      </w:r>
      <w:r w:rsidRPr="009F5C5F">
        <w:rPr>
          <w:rFonts w:ascii="Arial" w:hAnsi="Arial" w:cs="Arial"/>
          <w:color w:val="333333"/>
          <w:sz w:val="18"/>
          <w:szCs w:val="18"/>
        </w:rPr>
        <w:t>El Tratamiento a que se refiere la presente ley es una actividad reglada que debe sujetarse a lo establecido en ella y en las demás disposiciones que la desarrollen;</w:t>
      </w:r>
    </w:p>
    <w:p w14:paraId="27A50CCA" w14:textId="77777777" w:rsidR="009F5C5F" w:rsidRPr="009F5C5F" w:rsidRDefault="009F5C5F" w:rsidP="009F5C5F">
      <w:pPr>
        <w:pStyle w:val="NormalWeb"/>
        <w:shd w:val="clear" w:color="auto" w:fill="FFFFFF"/>
        <w:rPr>
          <w:rFonts w:ascii="Arial" w:hAnsi="Arial" w:cs="Arial"/>
          <w:color w:val="333333"/>
          <w:sz w:val="18"/>
          <w:szCs w:val="18"/>
        </w:rPr>
      </w:pPr>
      <w:r w:rsidRPr="009F5C5F">
        <w:rPr>
          <w:rFonts w:ascii="Arial" w:hAnsi="Arial" w:cs="Arial"/>
          <w:color w:val="333333"/>
          <w:sz w:val="18"/>
          <w:szCs w:val="18"/>
        </w:rPr>
        <w:t>b) </w:t>
      </w:r>
      <w:r w:rsidRPr="009F5C5F">
        <w:rPr>
          <w:rStyle w:val="Textoennegrita"/>
          <w:rFonts w:ascii="Arial" w:hAnsi="Arial" w:cs="Arial"/>
          <w:color w:val="333333"/>
          <w:sz w:val="18"/>
          <w:szCs w:val="18"/>
        </w:rPr>
        <w:t>Principio de finalidad: </w:t>
      </w:r>
      <w:r w:rsidRPr="009F5C5F">
        <w:rPr>
          <w:rFonts w:ascii="Arial" w:hAnsi="Arial" w:cs="Arial"/>
          <w:color w:val="333333"/>
          <w:sz w:val="18"/>
          <w:szCs w:val="18"/>
        </w:rPr>
        <w:t>El Tratamiento debe obedecer a una finalidad legítima de acuerdo con la Constitución y la Ley, la cual debe ser informada al Titular;</w:t>
      </w:r>
    </w:p>
    <w:p w14:paraId="01E86A71" w14:textId="77777777" w:rsidR="009F5C5F" w:rsidRPr="009F5C5F" w:rsidRDefault="009F5C5F" w:rsidP="009F5C5F">
      <w:pPr>
        <w:pStyle w:val="NormalWeb"/>
        <w:shd w:val="clear" w:color="auto" w:fill="FFFFFF"/>
        <w:rPr>
          <w:rFonts w:ascii="Arial" w:hAnsi="Arial" w:cs="Arial"/>
          <w:color w:val="333333"/>
          <w:sz w:val="18"/>
          <w:szCs w:val="18"/>
        </w:rPr>
      </w:pPr>
      <w:r w:rsidRPr="009F5C5F">
        <w:rPr>
          <w:rFonts w:ascii="Arial" w:hAnsi="Arial" w:cs="Arial"/>
          <w:color w:val="333333"/>
          <w:sz w:val="18"/>
          <w:szCs w:val="18"/>
        </w:rPr>
        <w:t>c) </w:t>
      </w:r>
      <w:r w:rsidRPr="009F5C5F">
        <w:rPr>
          <w:rStyle w:val="Textoennegrita"/>
          <w:rFonts w:ascii="Arial" w:hAnsi="Arial" w:cs="Arial"/>
          <w:color w:val="333333"/>
          <w:sz w:val="18"/>
          <w:szCs w:val="18"/>
        </w:rPr>
        <w:t>Principio de libertad: </w:t>
      </w:r>
      <w:r w:rsidRPr="009F5C5F">
        <w:rPr>
          <w:rFonts w:ascii="Arial" w:hAnsi="Arial" w:cs="Arial"/>
          <w:color w:val="333333"/>
          <w:sz w:val="18"/>
          <w:szCs w:val="18"/>
        </w:rPr>
        <w:t>El Tratamiento sólo puede ejercerse con el consentimiento, previo, expreso e informado del Titular. Los datos personales no podrán ser obtenidos o divulgados sin previa autorización, o en ausencia de mandato legal o judicial que releve el consentimiento;</w:t>
      </w:r>
    </w:p>
    <w:p w14:paraId="4C482859" w14:textId="77777777" w:rsidR="009F5C5F" w:rsidRPr="009F5C5F" w:rsidRDefault="009F5C5F" w:rsidP="009F5C5F">
      <w:pPr>
        <w:pStyle w:val="NormalWeb"/>
        <w:shd w:val="clear" w:color="auto" w:fill="FFFFFF"/>
        <w:rPr>
          <w:rFonts w:ascii="Arial" w:hAnsi="Arial" w:cs="Arial"/>
          <w:color w:val="333333"/>
          <w:sz w:val="18"/>
          <w:szCs w:val="18"/>
        </w:rPr>
      </w:pPr>
      <w:r w:rsidRPr="009F5C5F">
        <w:rPr>
          <w:rFonts w:ascii="Arial" w:hAnsi="Arial" w:cs="Arial"/>
          <w:color w:val="333333"/>
          <w:sz w:val="18"/>
          <w:szCs w:val="18"/>
        </w:rPr>
        <w:t>d) </w:t>
      </w:r>
      <w:r w:rsidRPr="009F5C5F">
        <w:rPr>
          <w:rStyle w:val="Textoennegrita"/>
          <w:rFonts w:ascii="Arial" w:hAnsi="Arial" w:cs="Arial"/>
          <w:color w:val="333333"/>
          <w:sz w:val="18"/>
          <w:szCs w:val="18"/>
        </w:rPr>
        <w:t>Principio de veracidad o calidad: </w:t>
      </w:r>
      <w:r w:rsidRPr="009F5C5F">
        <w:rPr>
          <w:rFonts w:ascii="Arial" w:hAnsi="Arial" w:cs="Arial"/>
          <w:color w:val="333333"/>
          <w:sz w:val="18"/>
          <w:szCs w:val="18"/>
        </w:rPr>
        <w:t>La información sujeta a Tratamiento debe ser veraz, completa, exacta, actualizada, comprobable y comprensible. Se prohíbe el Tratamiento de datos parciales, incompletos, fraccionados o que induzcan a error;</w:t>
      </w:r>
    </w:p>
    <w:p w14:paraId="0740BA20" w14:textId="77777777" w:rsidR="009F5C5F" w:rsidRPr="009F5C5F" w:rsidRDefault="009F5C5F" w:rsidP="009F5C5F">
      <w:pPr>
        <w:pStyle w:val="NormalWeb"/>
        <w:shd w:val="clear" w:color="auto" w:fill="FFFFFF"/>
        <w:rPr>
          <w:rFonts w:ascii="Arial" w:hAnsi="Arial" w:cs="Arial"/>
          <w:color w:val="333333"/>
          <w:sz w:val="18"/>
          <w:szCs w:val="18"/>
        </w:rPr>
      </w:pPr>
      <w:r w:rsidRPr="009F5C5F">
        <w:rPr>
          <w:rFonts w:ascii="Arial" w:hAnsi="Arial" w:cs="Arial"/>
          <w:color w:val="333333"/>
          <w:sz w:val="18"/>
          <w:szCs w:val="18"/>
        </w:rPr>
        <w:t>e) </w:t>
      </w:r>
      <w:r w:rsidRPr="009F5C5F">
        <w:rPr>
          <w:rStyle w:val="Textoennegrita"/>
          <w:rFonts w:ascii="Arial" w:hAnsi="Arial" w:cs="Arial"/>
          <w:color w:val="333333"/>
          <w:sz w:val="18"/>
          <w:szCs w:val="18"/>
        </w:rPr>
        <w:t>Principio de transparencia: </w:t>
      </w:r>
      <w:r w:rsidRPr="009F5C5F">
        <w:rPr>
          <w:rFonts w:ascii="Arial" w:hAnsi="Arial" w:cs="Arial"/>
          <w:color w:val="333333"/>
          <w:sz w:val="18"/>
          <w:szCs w:val="18"/>
        </w:rPr>
        <w:t xml:space="preserve">En el Tratamiento debe garantizarse el derecho del Titular a obtener del </w:t>
      </w:r>
      <w:proofErr w:type="gramStart"/>
      <w:r w:rsidRPr="009F5C5F">
        <w:rPr>
          <w:rFonts w:ascii="Arial" w:hAnsi="Arial" w:cs="Arial"/>
          <w:color w:val="333333"/>
          <w:sz w:val="18"/>
          <w:szCs w:val="18"/>
        </w:rPr>
        <w:t>Responsable</w:t>
      </w:r>
      <w:proofErr w:type="gramEnd"/>
      <w:r w:rsidRPr="009F5C5F">
        <w:rPr>
          <w:rFonts w:ascii="Arial" w:hAnsi="Arial" w:cs="Arial"/>
          <w:color w:val="333333"/>
          <w:sz w:val="18"/>
          <w:szCs w:val="18"/>
        </w:rPr>
        <w:t xml:space="preserve"> del Tratamiento o del Encargado del Tratamiento, en cualquier momento y sin restricciones, información acerca de la existencia de datos que le conciernan;</w:t>
      </w:r>
    </w:p>
    <w:p w14:paraId="5931154C" w14:textId="77777777" w:rsidR="009F5C5F" w:rsidRPr="009F5C5F" w:rsidRDefault="009F5C5F" w:rsidP="009F5C5F">
      <w:pPr>
        <w:pStyle w:val="NormalWeb"/>
        <w:shd w:val="clear" w:color="auto" w:fill="FFFFFF"/>
        <w:rPr>
          <w:rFonts w:ascii="Arial" w:hAnsi="Arial" w:cs="Arial"/>
          <w:color w:val="333333"/>
          <w:sz w:val="18"/>
          <w:szCs w:val="18"/>
        </w:rPr>
      </w:pPr>
      <w:r w:rsidRPr="009F5C5F">
        <w:rPr>
          <w:rFonts w:ascii="Arial" w:hAnsi="Arial" w:cs="Arial"/>
          <w:color w:val="333333"/>
          <w:sz w:val="18"/>
          <w:szCs w:val="18"/>
        </w:rPr>
        <w:t>f) </w:t>
      </w:r>
      <w:r w:rsidRPr="009F5C5F">
        <w:rPr>
          <w:rStyle w:val="Textoennegrita"/>
          <w:rFonts w:ascii="Arial" w:hAnsi="Arial" w:cs="Arial"/>
          <w:color w:val="333333"/>
          <w:sz w:val="18"/>
          <w:szCs w:val="18"/>
        </w:rPr>
        <w:t>Principio de acceso y circulación restringida: </w:t>
      </w:r>
      <w:r w:rsidRPr="009F5C5F">
        <w:rPr>
          <w:rFonts w:ascii="Arial" w:hAnsi="Arial" w:cs="Arial"/>
          <w:color w:val="333333"/>
          <w:sz w:val="18"/>
          <w:szCs w:val="18"/>
        </w:rPr>
        <w:t>El Tratamiento se sujeta a los límites que se derivan de la naturaleza de los datos personales, de las disposiciones de la presente ley y la Constitución. En este sentido, el Tratamiento sólo podrá hacerse por personas autorizadas por el Titular y/o por las personas previstas en la presente ley;</w:t>
      </w:r>
      <w:r w:rsidR="00D16F8D">
        <w:rPr>
          <w:rFonts w:ascii="Arial" w:hAnsi="Arial" w:cs="Arial"/>
          <w:color w:val="333333"/>
          <w:sz w:val="18"/>
          <w:szCs w:val="18"/>
        </w:rPr>
        <w:t xml:space="preserve"> l</w:t>
      </w:r>
      <w:r w:rsidRPr="009F5C5F">
        <w:rPr>
          <w:rFonts w:ascii="Arial" w:hAnsi="Arial" w:cs="Arial"/>
          <w:color w:val="333333"/>
          <w:sz w:val="18"/>
          <w:szCs w:val="18"/>
        </w:rPr>
        <w:t>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presente ley;</w:t>
      </w:r>
    </w:p>
    <w:p w14:paraId="4B0ADCE0" w14:textId="77777777" w:rsidR="009F5C5F" w:rsidRPr="009F5C5F" w:rsidRDefault="009F5C5F" w:rsidP="009F5C5F">
      <w:pPr>
        <w:pStyle w:val="NormalWeb"/>
        <w:shd w:val="clear" w:color="auto" w:fill="FFFFFF"/>
        <w:rPr>
          <w:rFonts w:ascii="Arial" w:hAnsi="Arial" w:cs="Arial"/>
          <w:color w:val="333333"/>
          <w:sz w:val="18"/>
          <w:szCs w:val="18"/>
        </w:rPr>
      </w:pPr>
      <w:bookmarkStart w:id="0" w:name="4.g"/>
      <w:bookmarkEnd w:id="0"/>
      <w:r w:rsidRPr="009F5C5F">
        <w:rPr>
          <w:rFonts w:ascii="Arial" w:hAnsi="Arial" w:cs="Arial"/>
          <w:color w:val="333333"/>
          <w:sz w:val="18"/>
          <w:szCs w:val="18"/>
        </w:rPr>
        <w:lastRenderedPageBreak/>
        <w:t>g) </w:t>
      </w:r>
      <w:r w:rsidRPr="009F5C5F">
        <w:rPr>
          <w:rStyle w:val="Textoennegrita"/>
          <w:rFonts w:ascii="Arial" w:hAnsi="Arial" w:cs="Arial"/>
          <w:color w:val="333333"/>
          <w:sz w:val="18"/>
          <w:szCs w:val="18"/>
        </w:rPr>
        <w:t>Principio de seguridad: </w:t>
      </w:r>
      <w:r w:rsidRPr="009F5C5F">
        <w:rPr>
          <w:rFonts w:ascii="Arial" w:hAnsi="Arial" w:cs="Arial"/>
          <w:color w:val="333333"/>
          <w:sz w:val="18"/>
          <w:szCs w:val="18"/>
        </w:rPr>
        <w:t xml:space="preserve">La información sujeta a Tratamiento por el </w:t>
      </w:r>
      <w:proofErr w:type="gramStart"/>
      <w:r w:rsidRPr="009F5C5F">
        <w:rPr>
          <w:rFonts w:ascii="Arial" w:hAnsi="Arial" w:cs="Arial"/>
          <w:color w:val="333333"/>
          <w:sz w:val="18"/>
          <w:szCs w:val="18"/>
        </w:rPr>
        <w:t>Responsable</w:t>
      </w:r>
      <w:proofErr w:type="gramEnd"/>
      <w:r w:rsidRPr="009F5C5F">
        <w:rPr>
          <w:rFonts w:ascii="Arial" w:hAnsi="Arial" w:cs="Arial"/>
          <w:color w:val="333333"/>
          <w:sz w:val="18"/>
          <w:szCs w:val="18"/>
        </w:rPr>
        <w:t xml:space="preserve"> del Tratamiento o Encargado del Tratamiento a que se refiere la presente ley, se deberá manejar con las medidas técnicas, humanas y administrativas que sean necesarias para otorgar seguridad a los registros evitando su adulteración, pérdida, consulta, uso o acceso no autorizado o fraudulento;</w:t>
      </w:r>
    </w:p>
    <w:p w14:paraId="7AC85629" w14:textId="77777777" w:rsidR="00CE4283" w:rsidRPr="009F5C5F" w:rsidRDefault="009F5C5F" w:rsidP="009F5C5F">
      <w:pPr>
        <w:pStyle w:val="NormalWeb"/>
        <w:shd w:val="clear" w:color="auto" w:fill="FFFFFF"/>
        <w:rPr>
          <w:rFonts w:ascii="Arial" w:hAnsi="Arial" w:cs="Arial"/>
          <w:sz w:val="18"/>
          <w:szCs w:val="18"/>
        </w:rPr>
      </w:pPr>
      <w:r w:rsidRPr="009F5C5F">
        <w:rPr>
          <w:rFonts w:ascii="Arial" w:hAnsi="Arial" w:cs="Arial"/>
          <w:color w:val="333333"/>
          <w:sz w:val="18"/>
          <w:szCs w:val="18"/>
        </w:rPr>
        <w:t>h) </w:t>
      </w:r>
      <w:r w:rsidRPr="009F5C5F">
        <w:rPr>
          <w:rStyle w:val="Textoennegrita"/>
          <w:rFonts w:ascii="Arial" w:hAnsi="Arial" w:cs="Arial"/>
          <w:color w:val="333333"/>
          <w:sz w:val="18"/>
          <w:szCs w:val="18"/>
        </w:rPr>
        <w:t>Principio de confidencialidad: </w:t>
      </w:r>
      <w:r w:rsidRPr="009F5C5F">
        <w:rPr>
          <w:rFonts w:ascii="Arial" w:hAnsi="Arial" w:cs="Arial"/>
          <w:color w:val="333333"/>
          <w:sz w:val="18"/>
          <w:szCs w:val="18"/>
        </w:rPr>
        <w:t>Todas las personas que intervengan en el Tratamiento de datos personales que no tengan la naturaleza de públicos están obligadas a garantizar la reserva de la información, inclusive después de finalizada su relación con alguna de las labores que comprende el Tratamiento, pudiendo sólo realizar suministro o comunicación de datos personales cuando ello corresponda al desarrollo de las actividades autorizadas en la presente ley y en los términos de la misma.</w:t>
      </w:r>
    </w:p>
    <w:p w14:paraId="729E6C76" w14:textId="77777777" w:rsidR="00CE4283" w:rsidRPr="009F5C5F" w:rsidRDefault="00CE4283" w:rsidP="00D16F8D">
      <w:pPr>
        <w:pStyle w:val="Prrafodelista"/>
        <w:numPr>
          <w:ilvl w:val="0"/>
          <w:numId w:val="1"/>
        </w:numPr>
        <w:rPr>
          <w:rFonts w:ascii="Arial" w:hAnsi="Arial" w:cs="Arial"/>
          <w:b/>
          <w:sz w:val="18"/>
          <w:szCs w:val="18"/>
        </w:rPr>
      </w:pPr>
      <w:r w:rsidRPr="009F5C5F">
        <w:rPr>
          <w:rFonts w:ascii="Arial" w:hAnsi="Arial" w:cs="Arial"/>
          <w:b/>
          <w:sz w:val="18"/>
          <w:szCs w:val="18"/>
        </w:rPr>
        <w:t>FINALIDADES DEL TRATAMIENTO</w:t>
      </w:r>
    </w:p>
    <w:p w14:paraId="42B3D797" w14:textId="035B1EED" w:rsidR="00CE4283" w:rsidRPr="009F5C5F" w:rsidRDefault="00F9459E" w:rsidP="009F5C5F">
      <w:pPr>
        <w:rPr>
          <w:rFonts w:ascii="Arial" w:hAnsi="Arial" w:cs="Arial"/>
          <w:sz w:val="18"/>
          <w:szCs w:val="18"/>
        </w:rPr>
      </w:pPr>
      <w:r w:rsidRPr="009F5C5F">
        <w:rPr>
          <w:rFonts w:ascii="Arial" w:hAnsi="Arial" w:cs="Arial"/>
          <w:sz w:val="18"/>
          <w:szCs w:val="18"/>
        </w:rPr>
        <w:t>C&amp;B sucamion SAS</w:t>
      </w:r>
      <w:r w:rsidR="00A1004E" w:rsidRPr="009F5C5F">
        <w:rPr>
          <w:rFonts w:ascii="Arial" w:hAnsi="Arial" w:cs="Arial"/>
          <w:sz w:val="18"/>
          <w:szCs w:val="18"/>
        </w:rPr>
        <w:t xml:space="preserve"> </w:t>
      </w:r>
      <w:r w:rsidR="00CE4283" w:rsidRPr="009F5C5F">
        <w:rPr>
          <w:rFonts w:ascii="Arial" w:hAnsi="Arial" w:cs="Arial"/>
          <w:sz w:val="18"/>
          <w:szCs w:val="18"/>
        </w:rPr>
        <w:t>dentro del rol de su negocio tiene relaciones comerciales y/o jurídicas con Clientes, Proveedores y Empleados. De esta manera informa al titular de los datos que autoriza a</w:t>
      </w:r>
      <w:r w:rsidR="00A1004E" w:rsidRPr="009F5C5F">
        <w:rPr>
          <w:rFonts w:ascii="Arial" w:hAnsi="Arial" w:cs="Arial"/>
          <w:sz w:val="18"/>
          <w:szCs w:val="18"/>
        </w:rPr>
        <w:t xml:space="preserve"> </w:t>
      </w:r>
      <w:r w:rsidRPr="009F5C5F">
        <w:rPr>
          <w:rFonts w:ascii="Arial" w:hAnsi="Arial" w:cs="Arial"/>
          <w:sz w:val="18"/>
          <w:szCs w:val="18"/>
        </w:rPr>
        <w:t xml:space="preserve">C&amp;B sucamion SAS </w:t>
      </w:r>
      <w:r w:rsidR="00CE4283" w:rsidRPr="009F5C5F">
        <w:rPr>
          <w:rFonts w:ascii="Arial" w:hAnsi="Arial" w:cs="Arial"/>
          <w:sz w:val="18"/>
          <w:szCs w:val="18"/>
        </w:rPr>
        <w:t xml:space="preserve">para que guarde, use, almacene, recolecte, transfiera y realice el tratamiento de sus datos personales, comerciales y financieros </w:t>
      </w:r>
      <w:r w:rsidR="00F42D2F" w:rsidRPr="009F5C5F">
        <w:rPr>
          <w:rFonts w:ascii="Arial" w:hAnsi="Arial" w:cs="Arial"/>
          <w:sz w:val="18"/>
          <w:szCs w:val="18"/>
        </w:rPr>
        <w:t>recibidos por</w:t>
      </w:r>
      <w:r w:rsidR="00CE4283" w:rsidRPr="009F5C5F">
        <w:rPr>
          <w:rFonts w:ascii="Arial" w:hAnsi="Arial" w:cs="Arial"/>
          <w:sz w:val="18"/>
          <w:szCs w:val="18"/>
        </w:rPr>
        <w:t xml:space="preserve"> medio digital o escrito con las siguientes finalidades: </w:t>
      </w:r>
    </w:p>
    <w:p w14:paraId="086284EA" w14:textId="77777777" w:rsidR="00CE4283" w:rsidRPr="009F5C5F" w:rsidRDefault="00CE4283" w:rsidP="009F5C5F">
      <w:pPr>
        <w:rPr>
          <w:rFonts w:ascii="Arial" w:hAnsi="Arial" w:cs="Arial"/>
          <w:b/>
          <w:sz w:val="18"/>
          <w:szCs w:val="18"/>
        </w:rPr>
      </w:pPr>
      <w:r w:rsidRPr="009F5C5F">
        <w:rPr>
          <w:rFonts w:ascii="Arial" w:hAnsi="Arial" w:cs="Arial"/>
          <w:b/>
          <w:sz w:val="18"/>
          <w:szCs w:val="18"/>
        </w:rPr>
        <w:t xml:space="preserve">CLIENTES: </w:t>
      </w:r>
    </w:p>
    <w:p w14:paraId="4691BC4E" w14:textId="77777777" w:rsidR="00BF5C8A" w:rsidRPr="009F5C5F" w:rsidRDefault="00CE4283" w:rsidP="009F5C5F">
      <w:pPr>
        <w:rPr>
          <w:rFonts w:ascii="Arial" w:hAnsi="Arial" w:cs="Arial"/>
          <w:sz w:val="18"/>
          <w:szCs w:val="18"/>
        </w:rPr>
      </w:pPr>
      <w:r w:rsidRPr="009F5C5F">
        <w:rPr>
          <w:rFonts w:ascii="Arial" w:hAnsi="Arial" w:cs="Arial"/>
          <w:sz w:val="18"/>
          <w:szCs w:val="18"/>
        </w:rPr>
        <w:t>a) Proveer los servicios y/o los productos requeridos; b) Dar a conocer sobre nuevos productos o servicios y/o sobre cambios en los mismos, información comercial, publicitaria o promocional y eventos; c) Programas de Fidelización de clientes; d) Análisis de perfiles en la red; e) Encuestas de opinión; f) Prospección comercial; g) Segmentación de mercados; h) Gestión administrativa; i) Gestión de facturación; j) Proveer los servicios posventa; k) realizar el tratamiento de datos sensibles como: Huellas dactilares, fotografías, imágenes de video, ubicación espacial, datos de ordenadores, teléfonos y números celulares, VPN, correo electrónico, que serán utilizados con fines de autenticación e identificación por medio de firma electrónica y/o digital con el fin de verificar la autenticidad de la autorización. Dicha información será almacenada y utilizada adicionalmente para ofrecer al titular</w:t>
      </w:r>
      <w:r w:rsidR="00BF5C8A" w:rsidRPr="009F5C5F">
        <w:rPr>
          <w:rFonts w:ascii="Arial" w:hAnsi="Arial" w:cs="Arial"/>
          <w:sz w:val="18"/>
          <w:szCs w:val="18"/>
        </w:rPr>
        <w:t xml:space="preserve"> </w:t>
      </w:r>
      <w:r w:rsidRPr="009F5C5F">
        <w:rPr>
          <w:rFonts w:ascii="Arial" w:hAnsi="Arial" w:cs="Arial"/>
          <w:sz w:val="18"/>
          <w:szCs w:val="18"/>
        </w:rPr>
        <w:t xml:space="preserve">seguridad. El titular no </w:t>
      </w:r>
      <w:r w:rsidR="00A1004E" w:rsidRPr="009F5C5F">
        <w:rPr>
          <w:rFonts w:ascii="Arial" w:hAnsi="Arial" w:cs="Arial"/>
          <w:sz w:val="18"/>
          <w:szCs w:val="18"/>
        </w:rPr>
        <w:t>está</w:t>
      </w:r>
      <w:r w:rsidRPr="009F5C5F">
        <w:rPr>
          <w:rFonts w:ascii="Arial" w:hAnsi="Arial" w:cs="Arial"/>
          <w:sz w:val="18"/>
          <w:szCs w:val="18"/>
        </w:rPr>
        <w:t xml:space="preserve"> obligado a autorizar el tratamiento de los datos sensibles a menos que sea estrictamente necesario para alguno de los fines descritos o requerido por ley; l) La información recolectada en la web (chat, páginas web, aplicativos móviles, redes sociales, blogs, </w:t>
      </w:r>
      <w:proofErr w:type="spellStart"/>
      <w:r w:rsidRPr="009F5C5F">
        <w:rPr>
          <w:rFonts w:ascii="Arial" w:hAnsi="Arial" w:cs="Arial"/>
          <w:sz w:val="18"/>
          <w:szCs w:val="18"/>
        </w:rPr>
        <w:t>landing</w:t>
      </w:r>
      <w:proofErr w:type="spellEnd"/>
      <w:r w:rsidRPr="009F5C5F">
        <w:rPr>
          <w:rFonts w:ascii="Arial" w:hAnsi="Arial" w:cs="Arial"/>
          <w:sz w:val="18"/>
          <w:szCs w:val="18"/>
        </w:rPr>
        <w:t xml:space="preserve"> </w:t>
      </w:r>
      <w:proofErr w:type="spellStart"/>
      <w:r w:rsidRPr="009F5C5F">
        <w:rPr>
          <w:rFonts w:ascii="Arial" w:hAnsi="Arial" w:cs="Arial"/>
          <w:sz w:val="18"/>
          <w:szCs w:val="18"/>
        </w:rPr>
        <w:t>pages</w:t>
      </w:r>
      <w:proofErr w:type="spellEnd"/>
      <w:r w:rsidRPr="009F5C5F">
        <w:rPr>
          <w:rFonts w:ascii="Arial" w:hAnsi="Arial" w:cs="Arial"/>
          <w:sz w:val="18"/>
          <w:szCs w:val="18"/>
        </w:rPr>
        <w:t xml:space="preserve">, páginas web de aliados comerciales) será utilizada para contactarlo de manera directa para gestionar pedidos, entregar productos, ofrecer servicios, procesar pagos, actualizar nuestros registros con base en los hábitos de navegación, mostrar contenidos como las listas de deseos y opiniones de los clientes, para recomendar productos y servicios que pudieran serle de interés. También hacemos uso de esta información para mejorar nuestra tienda online y nuestra plataforma, así como para prevenir o detectar fraudes o abusos en nuestro sitio web y para permitir a terceras partes llevar a cabo soporte técnico, logístico u otras funciones en nuestro nombre. m) Suministrar, transmitir, transferir información personal, comercial y financiera para que sea conocida y tratada por las personas naturales o jurídicas, filiales, matrices accionistas o vinculados económicos de la EMPRESA como entidades bancarias, aliados comerciales, proveedores nacionales o extranjeros, que presten servicios tecnológicos, logísticos, y operativos. n) El control y la prevención del fraude; o) Prevención y control de actividades ilícitas incluyendo, pero no limitándose al lavado de activos, financiación del terrorismo, soborno transnacional y/o los delitos asociados a corrupción. </w:t>
      </w:r>
    </w:p>
    <w:p w14:paraId="5FF1D81F" w14:textId="77777777" w:rsidR="00BF5C8A" w:rsidRPr="00D16F8D" w:rsidRDefault="00CE4283" w:rsidP="009F5C5F">
      <w:pPr>
        <w:rPr>
          <w:rFonts w:ascii="Arial" w:hAnsi="Arial" w:cs="Arial"/>
          <w:b/>
          <w:sz w:val="18"/>
          <w:szCs w:val="18"/>
        </w:rPr>
      </w:pPr>
      <w:r w:rsidRPr="00D16F8D">
        <w:rPr>
          <w:rFonts w:ascii="Arial" w:hAnsi="Arial" w:cs="Arial"/>
          <w:b/>
          <w:sz w:val="18"/>
          <w:szCs w:val="18"/>
        </w:rPr>
        <w:t xml:space="preserve">PROVEEDORES: </w:t>
      </w:r>
    </w:p>
    <w:p w14:paraId="5BFD0AA8" w14:textId="77777777" w:rsidR="00BF5C8A" w:rsidRPr="009F5C5F" w:rsidRDefault="00CE4283" w:rsidP="009F5C5F">
      <w:pPr>
        <w:rPr>
          <w:rFonts w:ascii="Arial" w:hAnsi="Arial" w:cs="Arial"/>
          <w:sz w:val="18"/>
          <w:szCs w:val="18"/>
        </w:rPr>
      </w:pPr>
      <w:r w:rsidRPr="009F5C5F">
        <w:rPr>
          <w:rFonts w:ascii="Arial" w:hAnsi="Arial" w:cs="Arial"/>
          <w:sz w:val="18"/>
          <w:szCs w:val="18"/>
        </w:rPr>
        <w:t xml:space="preserve">a) Consultorías, auditorias, asesorías y servicios relacionados. b) Gestión administrativa. c) Gestión de cobros y pagos. d) Gestión de facturación. e) Gestión de proveedores. f) Gestión económica y contable y g) Suministrar y transferir información personal, comercial y financiera para que sea conocida y tratada por las personas naturales o jurídicas accionistas </w:t>
      </w:r>
      <w:r w:rsidR="00BF5C8A" w:rsidRPr="009F5C5F">
        <w:rPr>
          <w:rFonts w:ascii="Arial" w:hAnsi="Arial" w:cs="Arial"/>
          <w:sz w:val="18"/>
          <w:szCs w:val="18"/>
        </w:rPr>
        <w:t xml:space="preserve">de </w:t>
      </w:r>
      <w:r w:rsidR="00F9459E" w:rsidRPr="009F5C5F">
        <w:rPr>
          <w:rFonts w:ascii="Arial" w:hAnsi="Arial" w:cs="Arial"/>
          <w:sz w:val="18"/>
          <w:szCs w:val="18"/>
        </w:rPr>
        <w:t xml:space="preserve">C&amp;B sucamion SAS </w:t>
      </w:r>
      <w:r w:rsidRPr="009F5C5F">
        <w:rPr>
          <w:rFonts w:ascii="Arial" w:hAnsi="Arial" w:cs="Arial"/>
          <w:sz w:val="18"/>
          <w:szCs w:val="18"/>
        </w:rPr>
        <w:t xml:space="preserve">y a sociedades controlantes, controladas, vinculadas, aliadas, o pertenecientes al mismo grupo empresarial, y/a cualquier aliado comercial. h) realizar el tratamiento de datos sensibles como: Huellas dactilares, fotografías, imágenes de video, ubicación espacial, datos de ordenadores, teléfonos y números celulares, VPN, correo electrónico, que serán utilizados con fines de autenticación e identificación por medio de la firma electrónica y/o digital con el fin de verificar la autenticidad </w:t>
      </w:r>
      <w:r w:rsidRPr="009F5C5F">
        <w:rPr>
          <w:rFonts w:ascii="Arial" w:hAnsi="Arial" w:cs="Arial"/>
          <w:sz w:val="18"/>
          <w:szCs w:val="18"/>
        </w:rPr>
        <w:lastRenderedPageBreak/>
        <w:t xml:space="preserve">de la autorización. Dicha información será almacenada y utilizada adicionalmente para ofrecer una capa adicional de seguridad. El titular conoce que no </w:t>
      </w:r>
      <w:r w:rsidR="00BF5C8A" w:rsidRPr="009F5C5F">
        <w:rPr>
          <w:rFonts w:ascii="Arial" w:hAnsi="Arial" w:cs="Arial"/>
          <w:sz w:val="18"/>
          <w:szCs w:val="18"/>
        </w:rPr>
        <w:t>está</w:t>
      </w:r>
      <w:r w:rsidRPr="009F5C5F">
        <w:rPr>
          <w:rFonts w:ascii="Arial" w:hAnsi="Arial" w:cs="Arial"/>
          <w:sz w:val="18"/>
          <w:szCs w:val="18"/>
        </w:rPr>
        <w:t xml:space="preserve"> obligado a autorizar el tratamiento de los datos sensibles a menos que sea estrictamente necesario para alguno de los fines descritos o requerido por ley; h) Suministrar, transmitir, transferir información personal, comercial y financiera para que sea conocida y tratada por las personas naturales o jurídicas, filiales, matrices accionistas o vinculados económicos de la EMPRESA como entidades bancarias, aliados, proveedores nacionales o extranjeros, que presten servicios tecnológicos, logísticos, y operativos. i) El control y la prevención del fraude; j) Prevención y control de actividades ilícitas incluyendo, pero no limitándose al lavado de activos, financiación del terrorismo, soborno transnacional y/o los delitos asociados a corrupción. </w:t>
      </w:r>
    </w:p>
    <w:p w14:paraId="158EB05E" w14:textId="77777777" w:rsidR="00BF5C8A" w:rsidRPr="00D16F8D" w:rsidRDefault="00CE4283" w:rsidP="009F5C5F">
      <w:pPr>
        <w:rPr>
          <w:rFonts w:ascii="Arial" w:hAnsi="Arial" w:cs="Arial"/>
          <w:b/>
          <w:sz w:val="18"/>
          <w:szCs w:val="18"/>
        </w:rPr>
      </w:pPr>
      <w:r w:rsidRPr="00D16F8D">
        <w:rPr>
          <w:rFonts w:ascii="Arial" w:hAnsi="Arial" w:cs="Arial"/>
          <w:b/>
          <w:sz w:val="18"/>
          <w:szCs w:val="18"/>
        </w:rPr>
        <w:t xml:space="preserve">EMPLEADOS </w:t>
      </w:r>
    </w:p>
    <w:p w14:paraId="1E10B7C1" w14:textId="77777777" w:rsidR="00BF5C8A" w:rsidRPr="009F5C5F" w:rsidRDefault="00CE4283" w:rsidP="009F5C5F">
      <w:pPr>
        <w:rPr>
          <w:rFonts w:ascii="Arial" w:hAnsi="Arial" w:cs="Arial"/>
          <w:sz w:val="18"/>
          <w:szCs w:val="18"/>
        </w:rPr>
      </w:pPr>
      <w:r w:rsidRPr="009F5C5F">
        <w:rPr>
          <w:rFonts w:ascii="Arial" w:hAnsi="Arial" w:cs="Arial"/>
          <w:sz w:val="18"/>
          <w:szCs w:val="18"/>
        </w:rPr>
        <w:t xml:space="preserve">a) Gestión de sanciones, amonestaciones, llamados de atención exclusiones. b) Consultorías, auditorias, asesorías y servicios relacionados. c) Gestión administrativas. d) Gestión de cobros y pagos. e) Gestión económica y contable. f) Procedimientos judiciales. g) Formación de personal. h) Gestión de nómina. i) Gestión de personal j) Prevención de riesgos laborales. k) Investigación epidemiológica y actividades análogas. l) Programas de promoción y prevención de enfermedades. m) Pensiones, subsidios y otras prestaciones económicas. n) Realizar el tratamiento de datos sensibles como: historiales clínicos, Huellas dactilares, fotografías, imágenes de video, ubicación espacial, datos de ordenadores, teléfonos y números celulares, VPN, correo electrónico, que serán utilizados con fines de autenticación e identificación por medio de la firma electrónica y/o digital con el fin de verificar la autenticidad de la autorización. Dicha información será almacenada y utilizada adicionalmente para ofrecer seguridad. El titular conoce que no </w:t>
      </w:r>
      <w:r w:rsidR="00A1004E" w:rsidRPr="009F5C5F">
        <w:rPr>
          <w:rFonts w:ascii="Arial" w:hAnsi="Arial" w:cs="Arial"/>
          <w:sz w:val="18"/>
          <w:szCs w:val="18"/>
        </w:rPr>
        <w:t>está</w:t>
      </w:r>
      <w:r w:rsidRPr="009F5C5F">
        <w:rPr>
          <w:rFonts w:ascii="Arial" w:hAnsi="Arial" w:cs="Arial"/>
          <w:sz w:val="18"/>
          <w:szCs w:val="18"/>
        </w:rPr>
        <w:t xml:space="preserve"> obligado a autorizar el tratamiento de los datos sensibles a menos que sea estrictamente necesario para alguno de los fines descritos o requerido por ley; o) Suministrar, transmitir, transferir información personal, comercial y financiera para que sea conocida y tratada por las personas naturales o jurídicas, filiales, matrices accionistas o vinculados económicos de la EMPRESA como entidades bancarias, aliados comerciale</w:t>
      </w:r>
      <w:r w:rsidR="00BF5C8A" w:rsidRPr="009F5C5F">
        <w:rPr>
          <w:rFonts w:ascii="Arial" w:hAnsi="Arial" w:cs="Arial"/>
          <w:sz w:val="18"/>
          <w:szCs w:val="18"/>
        </w:rPr>
        <w:t>s</w:t>
      </w:r>
      <w:r w:rsidRPr="009F5C5F">
        <w:rPr>
          <w:rFonts w:ascii="Arial" w:hAnsi="Arial" w:cs="Arial"/>
          <w:sz w:val="18"/>
          <w:szCs w:val="18"/>
        </w:rPr>
        <w:t xml:space="preserve">, proveedores nacionales o extranjeros, que presten servicios tecnológicos, logísticos, y operativos. p) El control y la prevención del fraude; j) Prevención y control de actividades ilícitas incluyendo, pero no limitándose al lavado de activos, financiación del terrorismo, soborno transnacional y/o los delitos asociados a corrupción. </w:t>
      </w:r>
    </w:p>
    <w:p w14:paraId="02662409" w14:textId="77777777" w:rsidR="00BF5C8A" w:rsidRPr="00D16F8D" w:rsidRDefault="00CE4283" w:rsidP="00D16F8D">
      <w:pPr>
        <w:pStyle w:val="Prrafodelista"/>
        <w:numPr>
          <w:ilvl w:val="0"/>
          <w:numId w:val="1"/>
        </w:numPr>
        <w:rPr>
          <w:rFonts w:ascii="Arial" w:hAnsi="Arial" w:cs="Arial"/>
          <w:b/>
          <w:sz w:val="18"/>
          <w:szCs w:val="18"/>
        </w:rPr>
      </w:pPr>
      <w:r w:rsidRPr="00D16F8D">
        <w:rPr>
          <w:rFonts w:ascii="Arial" w:hAnsi="Arial" w:cs="Arial"/>
          <w:b/>
          <w:sz w:val="18"/>
          <w:szCs w:val="18"/>
        </w:rPr>
        <w:t xml:space="preserve">RESPONSABLE </w:t>
      </w:r>
    </w:p>
    <w:p w14:paraId="2381143C" w14:textId="77777777" w:rsidR="00F9459E" w:rsidRPr="009F5C5F" w:rsidRDefault="00F9459E" w:rsidP="009F5C5F">
      <w:pPr>
        <w:rPr>
          <w:rFonts w:ascii="Arial" w:hAnsi="Arial" w:cs="Arial"/>
          <w:sz w:val="18"/>
          <w:szCs w:val="18"/>
        </w:rPr>
      </w:pPr>
      <w:r w:rsidRPr="009F5C5F">
        <w:rPr>
          <w:rFonts w:ascii="Arial" w:hAnsi="Arial" w:cs="Arial"/>
          <w:sz w:val="18"/>
          <w:szCs w:val="18"/>
        </w:rPr>
        <w:t xml:space="preserve">C&amp;B sucamion SAS </w:t>
      </w:r>
      <w:r w:rsidR="00D16F8D">
        <w:rPr>
          <w:rFonts w:ascii="Arial" w:hAnsi="Arial" w:cs="Arial"/>
          <w:sz w:val="18"/>
          <w:szCs w:val="18"/>
        </w:rPr>
        <w:t>informa</w:t>
      </w:r>
      <w:r w:rsidR="00CE4283" w:rsidRPr="009F5C5F">
        <w:rPr>
          <w:rFonts w:ascii="Arial" w:hAnsi="Arial" w:cs="Arial"/>
          <w:sz w:val="18"/>
          <w:szCs w:val="18"/>
        </w:rPr>
        <w:t xml:space="preserve"> a los titulares de los datos personales de manera previa y expresa lo siguiente: i) los datos suministrados en la presente solicitud son recolectados atendiendo las disposiciones legales e instrucciones de las autoridades competentes en materia de protección de datos personales; </w:t>
      </w:r>
      <w:proofErr w:type="spellStart"/>
      <w:r w:rsidR="00CE4283" w:rsidRPr="009F5C5F">
        <w:rPr>
          <w:rFonts w:ascii="Arial" w:hAnsi="Arial" w:cs="Arial"/>
          <w:sz w:val="18"/>
          <w:szCs w:val="18"/>
        </w:rPr>
        <w:t>ii</w:t>
      </w:r>
      <w:proofErr w:type="spellEnd"/>
      <w:r w:rsidR="00CE4283" w:rsidRPr="009F5C5F">
        <w:rPr>
          <w:rFonts w:ascii="Arial" w:hAnsi="Arial" w:cs="Arial"/>
          <w:sz w:val="18"/>
          <w:szCs w:val="18"/>
        </w:rPr>
        <w:t>) El responsable del dicho tratamiento es la empresa</w:t>
      </w:r>
      <w:r w:rsidR="00182931" w:rsidRPr="009F5C5F">
        <w:rPr>
          <w:rFonts w:ascii="Arial" w:hAnsi="Arial" w:cs="Arial"/>
          <w:sz w:val="18"/>
          <w:szCs w:val="18"/>
        </w:rPr>
        <w:t xml:space="preserve"> </w:t>
      </w:r>
      <w:r w:rsidRPr="009F5C5F">
        <w:rPr>
          <w:rFonts w:ascii="Arial" w:hAnsi="Arial" w:cs="Arial"/>
          <w:sz w:val="18"/>
          <w:szCs w:val="18"/>
        </w:rPr>
        <w:t>C&amp;B sucamion SAS</w:t>
      </w:r>
      <w:r w:rsidR="00CE4283" w:rsidRPr="009F5C5F">
        <w:rPr>
          <w:rFonts w:ascii="Arial" w:hAnsi="Arial" w:cs="Arial"/>
          <w:sz w:val="18"/>
          <w:szCs w:val="18"/>
        </w:rPr>
        <w:t xml:space="preserve"> identificada con NIT </w:t>
      </w:r>
      <w:r w:rsidR="00182931" w:rsidRPr="009F5C5F">
        <w:rPr>
          <w:rFonts w:ascii="Arial" w:hAnsi="Arial" w:cs="Arial"/>
          <w:sz w:val="18"/>
          <w:szCs w:val="18"/>
        </w:rPr>
        <w:t>900.492.447-3</w:t>
      </w:r>
      <w:r w:rsidR="00CE4283" w:rsidRPr="009F5C5F">
        <w:rPr>
          <w:rFonts w:ascii="Arial" w:hAnsi="Arial" w:cs="Arial"/>
          <w:sz w:val="18"/>
          <w:szCs w:val="18"/>
        </w:rPr>
        <w:t xml:space="preserve"> ubicada en la dirección</w:t>
      </w:r>
      <w:r w:rsidR="00182931" w:rsidRPr="009F5C5F">
        <w:rPr>
          <w:rFonts w:ascii="Arial" w:hAnsi="Arial" w:cs="Arial"/>
          <w:sz w:val="18"/>
          <w:szCs w:val="18"/>
        </w:rPr>
        <w:t xml:space="preserve"> </w:t>
      </w:r>
      <w:r w:rsidR="00CE4283" w:rsidRPr="009F5C5F">
        <w:rPr>
          <w:rFonts w:ascii="Arial" w:hAnsi="Arial" w:cs="Arial"/>
          <w:sz w:val="18"/>
          <w:szCs w:val="18"/>
        </w:rPr>
        <w:t xml:space="preserve">Avenida </w:t>
      </w:r>
      <w:r w:rsidR="00182931" w:rsidRPr="009F5C5F">
        <w:rPr>
          <w:rFonts w:ascii="Arial" w:hAnsi="Arial" w:cs="Arial"/>
          <w:sz w:val="18"/>
          <w:szCs w:val="18"/>
        </w:rPr>
        <w:t>Boyacá  # 131-98 piso 2 local 209</w:t>
      </w:r>
      <w:r w:rsidR="00CE4283" w:rsidRPr="009F5C5F">
        <w:rPr>
          <w:rFonts w:ascii="Arial" w:hAnsi="Arial" w:cs="Arial"/>
          <w:sz w:val="18"/>
          <w:szCs w:val="18"/>
        </w:rPr>
        <w:t xml:space="preserve">; </w:t>
      </w:r>
      <w:proofErr w:type="spellStart"/>
      <w:r w:rsidR="00CE4283" w:rsidRPr="009F5C5F">
        <w:rPr>
          <w:rFonts w:ascii="Arial" w:hAnsi="Arial" w:cs="Arial"/>
          <w:sz w:val="18"/>
          <w:szCs w:val="18"/>
        </w:rPr>
        <w:t>iii</w:t>
      </w:r>
      <w:proofErr w:type="spellEnd"/>
      <w:r w:rsidR="00CE4283" w:rsidRPr="009F5C5F">
        <w:rPr>
          <w:rFonts w:ascii="Arial" w:hAnsi="Arial" w:cs="Arial"/>
          <w:sz w:val="18"/>
          <w:szCs w:val="18"/>
        </w:rPr>
        <w:t xml:space="preserve">) Que en ciertas situaciones es necesario realizar transferencias internacionales de los datos para cumplir con las finalidades del mismo y con las obligaciones contractuales y </w:t>
      </w:r>
      <w:proofErr w:type="spellStart"/>
      <w:r w:rsidR="00CE4283" w:rsidRPr="009F5C5F">
        <w:rPr>
          <w:rFonts w:ascii="Arial" w:hAnsi="Arial" w:cs="Arial"/>
          <w:sz w:val="18"/>
          <w:szCs w:val="18"/>
        </w:rPr>
        <w:t>pos</w:t>
      </w:r>
      <w:proofErr w:type="spellEnd"/>
      <w:r w:rsidR="00CE4283" w:rsidRPr="009F5C5F">
        <w:rPr>
          <w:rFonts w:ascii="Arial" w:hAnsi="Arial" w:cs="Arial"/>
          <w:sz w:val="18"/>
          <w:szCs w:val="18"/>
        </w:rPr>
        <w:t xml:space="preserve"> contractuales; </w:t>
      </w:r>
      <w:proofErr w:type="spellStart"/>
      <w:r w:rsidR="00CE4283" w:rsidRPr="009F5C5F">
        <w:rPr>
          <w:rFonts w:ascii="Arial" w:hAnsi="Arial" w:cs="Arial"/>
          <w:sz w:val="18"/>
          <w:szCs w:val="18"/>
        </w:rPr>
        <w:t>iv</w:t>
      </w:r>
      <w:proofErr w:type="spellEnd"/>
      <w:r w:rsidR="00CE4283" w:rsidRPr="009F5C5F">
        <w:rPr>
          <w:rFonts w:ascii="Arial" w:hAnsi="Arial" w:cs="Arial"/>
          <w:sz w:val="18"/>
          <w:szCs w:val="18"/>
        </w:rPr>
        <w:t xml:space="preserve">) Que son facultativas las respuestas a las preguntas que se hacen sobre datos personales sensibles, en consecuencia no son obligados a responderlas, por lo que autoriza expresamente el tratamiento de esta clase de datos sensibles, entre los cuales se incluyen los datos de los niños, niñas y adolescentes. </w:t>
      </w:r>
      <w:r w:rsidR="00A1004E" w:rsidRPr="009F5C5F">
        <w:rPr>
          <w:rFonts w:ascii="Arial" w:hAnsi="Arial" w:cs="Arial"/>
          <w:sz w:val="18"/>
          <w:szCs w:val="18"/>
        </w:rPr>
        <w:t xml:space="preserve">C&amp;B sucamion SAS </w:t>
      </w:r>
      <w:r w:rsidR="00CE4283" w:rsidRPr="009F5C5F">
        <w:rPr>
          <w:rFonts w:ascii="Arial" w:hAnsi="Arial" w:cs="Arial"/>
          <w:sz w:val="18"/>
          <w:szCs w:val="18"/>
        </w:rPr>
        <w:t>tiene implementada la presente Política de Tratamiento de Datos Personales y su respectivo aviso de privacidad; documentos los cuales se encuentran publicados en la página web www.</w:t>
      </w:r>
      <w:r w:rsidR="00182931" w:rsidRPr="009F5C5F">
        <w:rPr>
          <w:rFonts w:ascii="Arial" w:hAnsi="Arial" w:cs="Arial"/>
          <w:sz w:val="18"/>
          <w:szCs w:val="18"/>
        </w:rPr>
        <w:t>su</w:t>
      </w:r>
      <w:r w:rsidRPr="009F5C5F">
        <w:rPr>
          <w:rFonts w:ascii="Arial" w:hAnsi="Arial" w:cs="Arial"/>
          <w:sz w:val="18"/>
          <w:szCs w:val="18"/>
        </w:rPr>
        <w:t>camion</w:t>
      </w:r>
      <w:r w:rsidR="00A1004E" w:rsidRPr="009F5C5F">
        <w:rPr>
          <w:rFonts w:ascii="Arial" w:hAnsi="Arial" w:cs="Arial"/>
          <w:sz w:val="18"/>
          <w:szCs w:val="18"/>
        </w:rPr>
        <w:t>.</w:t>
      </w:r>
      <w:r w:rsidR="00182931" w:rsidRPr="009F5C5F">
        <w:rPr>
          <w:rFonts w:ascii="Arial" w:hAnsi="Arial" w:cs="Arial"/>
          <w:sz w:val="18"/>
          <w:szCs w:val="18"/>
        </w:rPr>
        <w:t>net</w:t>
      </w:r>
      <w:r w:rsidR="00CE4283" w:rsidRPr="009F5C5F">
        <w:rPr>
          <w:rFonts w:ascii="Arial" w:hAnsi="Arial" w:cs="Arial"/>
          <w:sz w:val="18"/>
          <w:szCs w:val="18"/>
        </w:rPr>
        <w:t xml:space="preserve">. </w:t>
      </w:r>
    </w:p>
    <w:p w14:paraId="29F206A9" w14:textId="77777777" w:rsidR="00A52CD5" w:rsidRPr="00D16F8D" w:rsidRDefault="00CE4283" w:rsidP="00D16F8D">
      <w:pPr>
        <w:pStyle w:val="Prrafodelista"/>
        <w:numPr>
          <w:ilvl w:val="0"/>
          <w:numId w:val="1"/>
        </w:numPr>
        <w:rPr>
          <w:rFonts w:ascii="Arial" w:hAnsi="Arial" w:cs="Arial"/>
          <w:b/>
          <w:sz w:val="18"/>
          <w:szCs w:val="18"/>
        </w:rPr>
      </w:pPr>
      <w:r w:rsidRPr="00D16F8D">
        <w:rPr>
          <w:rFonts w:ascii="Arial" w:hAnsi="Arial" w:cs="Arial"/>
          <w:b/>
          <w:sz w:val="18"/>
          <w:szCs w:val="18"/>
        </w:rPr>
        <w:t xml:space="preserve">DERECHOS DEL TITULAR </w:t>
      </w:r>
    </w:p>
    <w:p w14:paraId="44F6491A" w14:textId="77777777" w:rsidR="00A52CD5" w:rsidRPr="009F5C5F" w:rsidRDefault="00A52CD5" w:rsidP="009F5C5F">
      <w:pPr>
        <w:rPr>
          <w:rFonts w:ascii="Arial" w:hAnsi="Arial" w:cs="Arial"/>
          <w:sz w:val="18"/>
          <w:szCs w:val="18"/>
        </w:rPr>
      </w:pPr>
      <w:r w:rsidRPr="009F5C5F">
        <w:rPr>
          <w:rFonts w:ascii="Arial" w:hAnsi="Arial" w:cs="Arial"/>
          <w:sz w:val="18"/>
          <w:szCs w:val="18"/>
        </w:rPr>
        <w:t>Acceder en forma gratuita a los datos proporcionados al Ministerio de Ambiente y Desarrollo Sostenible que hayan sido objeto de tratamiento. b. Conocer, actualizar y rectificar su información frente a datos parciales, inexactos, incompletos, fraccionados, que induzcan a error, o a aquellos cuyo tratamiento esté prohibido.</w:t>
      </w:r>
    </w:p>
    <w:p w14:paraId="375F3DC4" w14:textId="77777777" w:rsidR="00BF1464" w:rsidRDefault="00A52CD5" w:rsidP="009F5C5F">
      <w:pPr>
        <w:rPr>
          <w:rFonts w:ascii="Arial" w:hAnsi="Arial" w:cs="Arial"/>
          <w:sz w:val="18"/>
          <w:szCs w:val="18"/>
        </w:rPr>
      </w:pPr>
      <w:r w:rsidRPr="009F5C5F">
        <w:rPr>
          <w:rFonts w:ascii="Arial" w:hAnsi="Arial" w:cs="Arial"/>
          <w:sz w:val="18"/>
          <w:szCs w:val="18"/>
        </w:rPr>
        <w:t xml:space="preserve"> Actualizar, conocer, rectificar, conocer sobre el uso que </w:t>
      </w:r>
      <w:proofErr w:type="gramStart"/>
      <w:r w:rsidRPr="009F5C5F">
        <w:rPr>
          <w:rFonts w:ascii="Arial" w:hAnsi="Arial" w:cs="Arial"/>
          <w:sz w:val="18"/>
          <w:szCs w:val="18"/>
        </w:rPr>
        <w:t>le</w:t>
      </w:r>
      <w:proofErr w:type="gramEnd"/>
      <w:r w:rsidRPr="009F5C5F">
        <w:rPr>
          <w:rFonts w:ascii="Arial" w:hAnsi="Arial" w:cs="Arial"/>
          <w:sz w:val="18"/>
          <w:szCs w:val="18"/>
        </w:rPr>
        <w:t xml:space="preserve"> darán a mis datos, solicitar prueba de la autorización y/o revocar la misma, los cuales puede ejercer a través del canal de comunicación </w:t>
      </w:r>
      <w:hyperlink r:id="rId7" w:history="1">
        <w:r w:rsidRPr="009F5C5F">
          <w:rPr>
            <w:rStyle w:val="Hipervnculo"/>
            <w:rFonts w:ascii="Arial" w:hAnsi="Arial" w:cs="Arial"/>
            <w:sz w:val="18"/>
            <w:szCs w:val="18"/>
          </w:rPr>
          <w:t>infosucamion@gmail.com</w:t>
        </w:r>
      </w:hyperlink>
      <w:r w:rsidRPr="009F5C5F">
        <w:rPr>
          <w:rFonts w:ascii="Arial" w:hAnsi="Arial" w:cs="Arial"/>
          <w:sz w:val="18"/>
          <w:szCs w:val="18"/>
        </w:rPr>
        <w:t xml:space="preserve">. </w:t>
      </w:r>
    </w:p>
    <w:p w14:paraId="5BD16171" w14:textId="77777777" w:rsidR="00BF1464" w:rsidRDefault="00BF1464" w:rsidP="009F5C5F">
      <w:pPr>
        <w:rPr>
          <w:rFonts w:ascii="Arial" w:hAnsi="Arial" w:cs="Arial"/>
          <w:sz w:val="18"/>
          <w:szCs w:val="18"/>
        </w:rPr>
      </w:pPr>
      <w:r w:rsidRPr="009F5C5F">
        <w:rPr>
          <w:rFonts w:ascii="Arial" w:hAnsi="Arial" w:cs="Arial"/>
          <w:sz w:val="18"/>
          <w:szCs w:val="18"/>
        </w:rPr>
        <w:lastRenderedPageBreak/>
        <w:t>Solicitar la supresión del dato cuando en el tratamiento no se respeten los principios, derechos y garantías constitucionales y legales, el cual procederá cuando la autoridad haya determinado que C&amp;B sucamion SAS en el tratamiento ha incurrido en conductas contrarias a la Constitución y la normatividad vigente.</w:t>
      </w:r>
    </w:p>
    <w:p w14:paraId="0A9412B5" w14:textId="77777777" w:rsidR="00A52CD5" w:rsidRPr="009F5C5F" w:rsidRDefault="00BF1464" w:rsidP="009F5C5F">
      <w:pPr>
        <w:rPr>
          <w:rFonts w:ascii="Arial" w:hAnsi="Arial" w:cs="Arial"/>
          <w:sz w:val="18"/>
          <w:szCs w:val="18"/>
        </w:rPr>
      </w:pPr>
      <w:r>
        <w:rPr>
          <w:rFonts w:ascii="Arial" w:hAnsi="Arial" w:cs="Arial"/>
          <w:sz w:val="18"/>
          <w:szCs w:val="18"/>
        </w:rPr>
        <w:t xml:space="preserve">En cumplimiento a los artículos 14 y 15 de la Ley 1581 de 2012, </w:t>
      </w:r>
      <w:r w:rsidRPr="00BF1464">
        <w:rPr>
          <w:rFonts w:ascii="Arial" w:hAnsi="Arial" w:cs="Arial"/>
          <w:sz w:val="18"/>
          <w:szCs w:val="18"/>
        </w:rPr>
        <w:t xml:space="preserve">El Titular o sus causahabientes que consideren que la información contenida en una base de datos debe ser objeto de corrección, actualización o supresión, o cuando adviertan el presunto incumplimiento de cualquier ítem dispuesto en la ley, podrán presentar un reclamo o solicitud ante el </w:t>
      </w:r>
      <w:r>
        <w:rPr>
          <w:rFonts w:ascii="Arial" w:hAnsi="Arial" w:cs="Arial"/>
          <w:sz w:val="18"/>
          <w:szCs w:val="18"/>
        </w:rPr>
        <w:t>r</w:t>
      </w:r>
      <w:r w:rsidRPr="00BF1464">
        <w:rPr>
          <w:rFonts w:ascii="Arial" w:hAnsi="Arial" w:cs="Arial"/>
          <w:sz w:val="18"/>
          <w:szCs w:val="18"/>
        </w:rPr>
        <w:t>esponsable o encargado del Tratamiento</w:t>
      </w:r>
      <w:r>
        <w:rPr>
          <w:rFonts w:ascii="Arial" w:hAnsi="Arial" w:cs="Arial"/>
          <w:sz w:val="18"/>
          <w:szCs w:val="18"/>
        </w:rPr>
        <w:t>,</w:t>
      </w:r>
      <w:r w:rsidRPr="00BF1464">
        <w:rPr>
          <w:rFonts w:ascii="Arial" w:hAnsi="Arial" w:cs="Arial"/>
          <w:sz w:val="18"/>
          <w:szCs w:val="18"/>
        </w:rPr>
        <w:t xml:space="preserve"> el cual será tramitado bajo los tiempos dispuestos en los artículos anunciados al iniciar </w:t>
      </w:r>
      <w:r>
        <w:rPr>
          <w:rFonts w:ascii="Arial" w:hAnsi="Arial" w:cs="Arial"/>
          <w:sz w:val="18"/>
          <w:szCs w:val="18"/>
        </w:rPr>
        <w:t>este</w:t>
      </w:r>
      <w:r w:rsidRPr="00BF1464">
        <w:rPr>
          <w:rFonts w:ascii="Arial" w:hAnsi="Arial" w:cs="Arial"/>
          <w:sz w:val="18"/>
          <w:szCs w:val="18"/>
        </w:rPr>
        <w:t xml:space="preserve"> párrafo. </w:t>
      </w:r>
    </w:p>
    <w:p w14:paraId="6D9E5762" w14:textId="77777777" w:rsidR="00D16F8D" w:rsidRPr="00D16F8D" w:rsidRDefault="00CE4283" w:rsidP="00D16F8D">
      <w:pPr>
        <w:pStyle w:val="Prrafodelista"/>
        <w:numPr>
          <w:ilvl w:val="0"/>
          <w:numId w:val="1"/>
        </w:numPr>
        <w:rPr>
          <w:rFonts w:ascii="Arial" w:hAnsi="Arial" w:cs="Arial"/>
          <w:b/>
          <w:sz w:val="18"/>
          <w:szCs w:val="18"/>
        </w:rPr>
      </w:pPr>
      <w:r w:rsidRPr="00D16F8D">
        <w:rPr>
          <w:rFonts w:ascii="Arial" w:hAnsi="Arial" w:cs="Arial"/>
          <w:b/>
          <w:sz w:val="18"/>
          <w:szCs w:val="18"/>
        </w:rPr>
        <w:t xml:space="preserve">SEGURIDAD DE LA INFORMACIÓN </w:t>
      </w:r>
    </w:p>
    <w:p w14:paraId="6E8B3C31" w14:textId="77777777" w:rsidR="00585075" w:rsidRPr="00D16F8D" w:rsidRDefault="00CE4283" w:rsidP="00D16F8D">
      <w:pPr>
        <w:rPr>
          <w:rFonts w:ascii="Arial" w:hAnsi="Arial" w:cs="Arial"/>
          <w:sz w:val="18"/>
          <w:szCs w:val="18"/>
        </w:rPr>
      </w:pPr>
      <w:r w:rsidRPr="00D16F8D">
        <w:rPr>
          <w:rFonts w:ascii="Arial" w:hAnsi="Arial" w:cs="Arial"/>
          <w:sz w:val="18"/>
          <w:szCs w:val="18"/>
        </w:rPr>
        <w:t xml:space="preserve">Los datos almacenados son protegidos en los diferentes sistemas de acuerdo con la Seguridad de la información definido por la compañía mitigando el acceso no autorizado que permita divulgar, conocer, modificar, eliminar o destruir información almacenada en nuestras bases de datos. La Compañía únicamente suministra información a los titulares, causahabientes o representantes legales, entidades públicas o administrativas ya sea por funciones legales o por orden judicial, a los terceros autorizados por el titular o la ley. </w:t>
      </w:r>
    </w:p>
    <w:p w14:paraId="6E910BB9" w14:textId="77777777" w:rsidR="00847AD2" w:rsidRDefault="00CE4283" w:rsidP="00D16F8D">
      <w:pPr>
        <w:pStyle w:val="Prrafodelista"/>
        <w:numPr>
          <w:ilvl w:val="0"/>
          <w:numId w:val="1"/>
        </w:numPr>
        <w:rPr>
          <w:rFonts w:ascii="Arial" w:hAnsi="Arial" w:cs="Arial"/>
          <w:sz w:val="18"/>
          <w:szCs w:val="18"/>
        </w:rPr>
      </w:pPr>
      <w:r w:rsidRPr="00D16F8D">
        <w:rPr>
          <w:rFonts w:ascii="Arial" w:hAnsi="Arial" w:cs="Arial"/>
          <w:b/>
          <w:sz w:val="18"/>
          <w:szCs w:val="18"/>
        </w:rPr>
        <w:t>DEBERES DE LA COMPAÑÍA</w:t>
      </w:r>
      <w:r w:rsidRPr="009F5C5F">
        <w:rPr>
          <w:rFonts w:ascii="Arial" w:hAnsi="Arial" w:cs="Arial"/>
          <w:sz w:val="18"/>
          <w:szCs w:val="18"/>
        </w:rPr>
        <w:t xml:space="preserve"> </w:t>
      </w:r>
    </w:p>
    <w:p w14:paraId="4D7BB603" w14:textId="77777777" w:rsidR="00585075" w:rsidRPr="00847AD2" w:rsidRDefault="00CE4283" w:rsidP="00847AD2">
      <w:pPr>
        <w:rPr>
          <w:rFonts w:ascii="Arial" w:hAnsi="Arial" w:cs="Arial"/>
          <w:sz w:val="18"/>
          <w:szCs w:val="18"/>
        </w:rPr>
      </w:pPr>
      <w:r w:rsidRPr="00847AD2">
        <w:rPr>
          <w:rFonts w:ascii="Arial" w:hAnsi="Arial" w:cs="Arial"/>
          <w:sz w:val="18"/>
          <w:szCs w:val="18"/>
        </w:rPr>
        <w:t xml:space="preserve">La compañía en cumplimiento de la presente política deberá: a) Garantizar al titular, en todo momento el derecho al Habeas data. b) Conservar la información bajo condiciones de seguridad necesarias con el fin de controlar accesos no autorizados, pérdida y divulgación de la información. c)Actualizar o suprimir los datos almacenados siempre garantizando la integridad de los mismos, de acuerdo con lo que estipula la Ley. d)Tramitar las consultas y reclamos de los titulares de acuerdo con lo estipulado en la ley. </w:t>
      </w:r>
      <w:r w:rsidR="00585075" w:rsidRPr="00847AD2">
        <w:rPr>
          <w:rFonts w:ascii="Arial" w:hAnsi="Arial" w:cs="Arial"/>
          <w:sz w:val="18"/>
          <w:szCs w:val="18"/>
        </w:rPr>
        <w:t>e</w:t>
      </w:r>
      <w:r w:rsidRPr="00847AD2">
        <w:rPr>
          <w:rFonts w:ascii="Arial" w:hAnsi="Arial" w:cs="Arial"/>
          <w:sz w:val="18"/>
          <w:szCs w:val="18"/>
        </w:rPr>
        <w:t xml:space="preserve">) Notificar a la Superintendencia de Industria y Comercio al momento de que la información de los titulares haya sido expuesta por incidentes de seguridad de la Información (Virus, ataques informáticos, entre otros). </w:t>
      </w:r>
    </w:p>
    <w:p w14:paraId="1E026A08" w14:textId="77777777" w:rsidR="00D16F8D" w:rsidRPr="00D16F8D" w:rsidRDefault="00D16F8D" w:rsidP="00D16F8D">
      <w:pPr>
        <w:pStyle w:val="Prrafodelista"/>
        <w:rPr>
          <w:rFonts w:ascii="Arial" w:hAnsi="Arial" w:cs="Arial"/>
          <w:b/>
          <w:sz w:val="18"/>
          <w:szCs w:val="18"/>
        </w:rPr>
      </w:pPr>
    </w:p>
    <w:p w14:paraId="5DAA7FAF" w14:textId="77777777" w:rsidR="00585075" w:rsidRPr="00D16F8D" w:rsidRDefault="00CE4283" w:rsidP="00D16F8D">
      <w:pPr>
        <w:pStyle w:val="Prrafodelista"/>
        <w:numPr>
          <w:ilvl w:val="0"/>
          <w:numId w:val="1"/>
        </w:numPr>
        <w:rPr>
          <w:rFonts w:ascii="Arial" w:hAnsi="Arial" w:cs="Arial"/>
          <w:b/>
          <w:sz w:val="18"/>
          <w:szCs w:val="18"/>
        </w:rPr>
      </w:pPr>
      <w:r w:rsidRPr="00D16F8D">
        <w:rPr>
          <w:rFonts w:ascii="Arial" w:hAnsi="Arial" w:cs="Arial"/>
          <w:b/>
          <w:sz w:val="18"/>
          <w:szCs w:val="18"/>
        </w:rPr>
        <w:t>VIGENCIA DEL DATO</w:t>
      </w:r>
    </w:p>
    <w:p w14:paraId="70F1410D" w14:textId="77777777" w:rsidR="00585075" w:rsidRPr="009F5C5F" w:rsidRDefault="00CE4283" w:rsidP="009F5C5F">
      <w:pPr>
        <w:rPr>
          <w:rFonts w:ascii="Arial" w:hAnsi="Arial" w:cs="Arial"/>
          <w:sz w:val="18"/>
          <w:szCs w:val="18"/>
        </w:rPr>
      </w:pPr>
      <w:r w:rsidRPr="009F5C5F">
        <w:rPr>
          <w:rFonts w:ascii="Arial" w:hAnsi="Arial" w:cs="Arial"/>
          <w:sz w:val="18"/>
          <w:szCs w:val="18"/>
        </w:rPr>
        <w:t xml:space="preserve">La compañía reconoce e informa que solo podrá recolectar, almacenar, usar o circular los datos personales mientras exista la compañía como responsable del dato, atendiendo a las disposiciones aplicables a la materia de que se trate y aspectos administrativos, contables, fiscales, jurídicos e históricos de la información. Una vez cumplida la o las finalidades del tratamiento, procederá a la supresión de los datos personales en su posesión. No obstante, lo anterior, los datos personales deberán ser conservados por requerimiento judicial, legal o administrativo que así lo señale. </w:t>
      </w:r>
    </w:p>
    <w:p w14:paraId="72597FD0" w14:textId="77777777" w:rsidR="00585075" w:rsidRPr="00857753" w:rsidRDefault="00182931" w:rsidP="00857753">
      <w:pPr>
        <w:pStyle w:val="Prrafodelista"/>
        <w:numPr>
          <w:ilvl w:val="0"/>
          <w:numId w:val="1"/>
        </w:numPr>
        <w:rPr>
          <w:rFonts w:ascii="Arial" w:hAnsi="Arial" w:cs="Arial"/>
          <w:b/>
          <w:sz w:val="18"/>
          <w:szCs w:val="18"/>
        </w:rPr>
      </w:pPr>
      <w:r w:rsidRPr="00857753">
        <w:rPr>
          <w:rFonts w:ascii="Arial" w:hAnsi="Arial" w:cs="Arial"/>
          <w:b/>
          <w:sz w:val="18"/>
          <w:szCs w:val="18"/>
        </w:rPr>
        <w:t xml:space="preserve">GLOSARIO </w:t>
      </w:r>
    </w:p>
    <w:p w14:paraId="6E894492" w14:textId="77777777" w:rsid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t>Autorización:</w:t>
      </w:r>
      <w:r w:rsidRPr="00847AD2">
        <w:rPr>
          <w:rFonts w:ascii="Arial" w:hAnsi="Arial" w:cs="Arial"/>
          <w:sz w:val="18"/>
          <w:szCs w:val="18"/>
        </w:rPr>
        <w:t> Consentimiento previo, expreso e informado del Titular para llevar a cabo el Tratamiento de datos personales.</w:t>
      </w:r>
    </w:p>
    <w:p w14:paraId="2318988A" w14:textId="77777777" w:rsidR="00847AD2" w:rsidRP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t>Base de Datos:</w:t>
      </w:r>
      <w:r w:rsidRPr="00847AD2">
        <w:rPr>
          <w:rFonts w:ascii="Arial" w:hAnsi="Arial" w:cs="Arial"/>
          <w:sz w:val="18"/>
          <w:szCs w:val="18"/>
        </w:rPr>
        <w:t> Conjunto organizado de datos personales que sea objeto de Tratamiento.</w:t>
      </w:r>
    </w:p>
    <w:p w14:paraId="01A0B796" w14:textId="77777777" w:rsidR="00847AD2" w:rsidRP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t>Dato personal:</w:t>
      </w:r>
      <w:r w:rsidRPr="00847AD2">
        <w:rPr>
          <w:rFonts w:ascii="Arial" w:hAnsi="Arial" w:cs="Arial"/>
          <w:sz w:val="18"/>
          <w:szCs w:val="18"/>
        </w:rPr>
        <w:t> Cualquier información vinculada o que pueda asociarse a una o varias personas naturales determinadas o determinables.</w:t>
      </w:r>
    </w:p>
    <w:p w14:paraId="0DAF939E" w14:textId="77777777" w:rsidR="00847AD2" w:rsidRP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t>Encargado del Tratamiento</w:t>
      </w:r>
      <w:r w:rsidRPr="00847AD2">
        <w:rPr>
          <w:rFonts w:ascii="Arial" w:hAnsi="Arial" w:cs="Arial"/>
          <w:sz w:val="18"/>
          <w:szCs w:val="18"/>
        </w:rPr>
        <w:t>: Pe</w:t>
      </w:r>
      <w:bookmarkStart w:id="1" w:name="_GoBack"/>
      <w:bookmarkEnd w:id="1"/>
      <w:r w:rsidRPr="00847AD2">
        <w:rPr>
          <w:rFonts w:ascii="Arial" w:hAnsi="Arial" w:cs="Arial"/>
          <w:sz w:val="18"/>
          <w:szCs w:val="18"/>
        </w:rPr>
        <w:t>rsona natural o jurídica, pública o privada, que por sí misma o en asocio con otros, realice el Tratamiento de datos personales por cuenta del responsable del Tratamiento.</w:t>
      </w:r>
    </w:p>
    <w:p w14:paraId="23BEC8A0" w14:textId="77777777" w:rsidR="00847AD2" w:rsidRP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lastRenderedPageBreak/>
        <w:t>Responsable del Tratamiento:</w:t>
      </w:r>
      <w:r w:rsidRPr="00847AD2">
        <w:rPr>
          <w:rFonts w:ascii="Arial" w:hAnsi="Arial" w:cs="Arial"/>
          <w:sz w:val="18"/>
          <w:szCs w:val="18"/>
        </w:rPr>
        <w:t> Persona natural o jurídica, pública o privada, que por sí misma o en asocio con otros, decida sobre la base de datos y/o el Tratamiento de los datos.</w:t>
      </w:r>
    </w:p>
    <w:p w14:paraId="69237841" w14:textId="77777777" w:rsidR="00847AD2" w:rsidRP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t>Titular:</w:t>
      </w:r>
      <w:r w:rsidRPr="00847AD2">
        <w:rPr>
          <w:rFonts w:ascii="Arial" w:hAnsi="Arial" w:cs="Arial"/>
          <w:sz w:val="18"/>
          <w:szCs w:val="18"/>
        </w:rPr>
        <w:t xml:space="preserve"> Persona natural cuyos datos personales sean objeto de Tratamiento.</w:t>
      </w:r>
    </w:p>
    <w:p w14:paraId="10C93ACF" w14:textId="77777777" w:rsidR="00847AD2" w:rsidRPr="00847AD2" w:rsidRDefault="00847AD2" w:rsidP="00847AD2">
      <w:pPr>
        <w:shd w:val="clear" w:color="auto" w:fill="FFFFFF"/>
        <w:jc w:val="left"/>
        <w:rPr>
          <w:rFonts w:ascii="Arial" w:hAnsi="Arial" w:cs="Arial"/>
          <w:sz w:val="18"/>
          <w:szCs w:val="18"/>
        </w:rPr>
      </w:pPr>
      <w:r w:rsidRPr="00847AD2">
        <w:rPr>
          <w:rFonts w:ascii="Arial" w:hAnsi="Arial" w:cs="Arial"/>
          <w:b/>
          <w:sz w:val="18"/>
          <w:szCs w:val="18"/>
        </w:rPr>
        <w:t>Tratamiento:</w:t>
      </w:r>
      <w:r w:rsidRPr="00847AD2">
        <w:rPr>
          <w:rFonts w:ascii="Arial" w:hAnsi="Arial" w:cs="Arial"/>
          <w:sz w:val="18"/>
          <w:szCs w:val="18"/>
        </w:rPr>
        <w:t> Cualquier operación o conjunto de operaciones sobre datos personales, tales como la recolección, almacenamiento, uso, circulación o supresión.</w:t>
      </w:r>
    </w:p>
    <w:p w14:paraId="12E1C343" w14:textId="77777777" w:rsidR="005C3C78" w:rsidRPr="009F5C5F" w:rsidRDefault="005C3C78" w:rsidP="00847AD2">
      <w:pPr>
        <w:rPr>
          <w:rFonts w:ascii="Arial" w:hAnsi="Arial" w:cs="Arial"/>
          <w:sz w:val="18"/>
          <w:szCs w:val="18"/>
        </w:rPr>
      </w:pPr>
    </w:p>
    <w:sectPr w:rsidR="005C3C78" w:rsidRPr="009F5C5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43B6" w14:textId="77777777" w:rsidR="008218F4" w:rsidRDefault="008218F4" w:rsidP="00F42D2F">
      <w:pPr>
        <w:spacing w:before="0" w:after="0"/>
      </w:pPr>
      <w:r>
        <w:separator/>
      </w:r>
    </w:p>
  </w:endnote>
  <w:endnote w:type="continuationSeparator" w:id="0">
    <w:p w14:paraId="77398098" w14:textId="77777777" w:rsidR="008218F4" w:rsidRDefault="008218F4" w:rsidP="00F42D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9821" w14:textId="77777777" w:rsidR="00F42D2F" w:rsidRDefault="00F42D2F" w:rsidP="00F42D2F">
    <w:pPr>
      <w:tabs>
        <w:tab w:val="center" w:pos="4419"/>
        <w:tab w:val="right" w:pos="8838"/>
      </w:tabs>
      <w:spacing w:before="0" w:beforeAutospacing="0" w:after="0" w:afterAutospacing="0"/>
      <w:jc w:val="center"/>
      <w:rPr>
        <w:rFonts w:ascii="Tahoma" w:hAnsi="Tahoma" w:cs="Tahoma"/>
        <w:b/>
        <w:sz w:val="20"/>
        <w:szCs w:val="20"/>
      </w:rPr>
    </w:pPr>
  </w:p>
  <w:p w14:paraId="2BB49FD3" w14:textId="516ED2AA" w:rsidR="00F42D2F" w:rsidRPr="00F42D2F" w:rsidRDefault="00F42D2F" w:rsidP="00F42D2F">
    <w:pPr>
      <w:tabs>
        <w:tab w:val="center" w:pos="4419"/>
        <w:tab w:val="right" w:pos="8838"/>
      </w:tabs>
      <w:spacing w:before="0" w:beforeAutospacing="0" w:after="0" w:afterAutospacing="0"/>
      <w:jc w:val="center"/>
      <w:rPr>
        <w:rFonts w:ascii="Tahoma" w:hAnsi="Tahoma" w:cs="Tahoma"/>
        <w:b/>
        <w:sz w:val="20"/>
        <w:szCs w:val="20"/>
      </w:rPr>
    </w:pPr>
    <w:r w:rsidRPr="00F42D2F">
      <w:rPr>
        <w:rFonts w:ascii="Tahoma" w:hAnsi="Tahoma" w:cs="Tahoma"/>
        <w:b/>
        <w:sz w:val="20"/>
        <w:szCs w:val="20"/>
      </w:rPr>
      <w:t>Avenida Boyacá No 131-98 oficina 209</w:t>
    </w:r>
  </w:p>
  <w:p w14:paraId="4B64308D" w14:textId="77777777" w:rsidR="00F42D2F" w:rsidRPr="00F42D2F" w:rsidRDefault="00F42D2F" w:rsidP="00F42D2F">
    <w:pPr>
      <w:tabs>
        <w:tab w:val="center" w:pos="4419"/>
        <w:tab w:val="right" w:pos="8838"/>
      </w:tabs>
      <w:spacing w:before="0" w:beforeAutospacing="0" w:after="0" w:afterAutospacing="0"/>
      <w:jc w:val="center"/>
      <w:rPr>
        <w:rFonts w:ascii="Tahoma" w:hAnsi="Tahoma" w:cs="Tahoma"/>
        <w:b/>
        <w:sz w:val="20"/>
        <w:szCs w:val="20"/>
      </w:rPr>
    </w:pPr>
    <w:hyperlink r:id="rId1" w:history="1">
      <w:r w:rsidRPr="00F42D2F">
        <w:rPr>
          <w:rFonts w:ascii="Tahoma" w:hAnsi="Tahoma" w:cs="Tahoma"/>
          <w:b/>
          <w:color w:val="0000FF"/>
          <w:sz w:val="20"/>
          <w:szCs w:val="20"/>
          <w:u w:val="single"/>
        </w:rPr>
        <w:t>infosucamion@gmail.com</w:t>
      </w:r>
    </w:hyperlink>
  </w:p>
  <w:p w14:paraId="5DA77553" w14:textId="77777777" w:rsidR="00F42D2F" w:rsidRPr="00F42D2F" w:rsidRDefault="00F42D2F" w:rsidP="00F42D2F">
    <w:pPr>
      <w:tabs>
        <w:tab w:val="center" w:pos="4419"/>
        <w:tab w:val="right" w:pos="8838"/>
      </w:tabs>
      <w:spacing w:before="0" w:beforeAutospacing="0" w:after="0" w:afterAutospacing="0"/>
      <w:jc w:val="center"/>
      <w:rPr>
        <w:rFonts w:ascii="Tahoma" w:hAnsi="Tahoma" w:cs="Tahoma"/>
        <w:b/>
        <w:sz w:val="20"/>
        <w:szCs w:val="20"/>
      </w:rPr>
    </w:pPr>
    <w:r w:rsidRPr="00F42D2F">
      <w:rPr>
        <w:rFonts w:ascii="Tahoma" w:hAnsi="Tahoma" w:cs="Tahoma"/>
        <w:b/>
        <w:sz w:val="20"/>
        <w:szCs w:val="20"/>
      </w:rPr>
      <w:t xml:space="preserve"> TEL: 310 3000813</w:t>
    </w:r>
  </w:p>
  <w:p w14:paraId="2EF185EE" w14:textId="742074C7" w:rsidR="00F42D2F" w:rsidRPr="00F42D2F" w:rsidRDefault="00F42D2F" w:rsidP="00F42D2F">
    <w:pPr>
      <w:tabs>
        <w:tab w:val="center" w:pos="4419"/>
        <w:tab w:val="right" w:pos="8838"/>
      </w:tabs>
      <w:spacing w:before="0" w:beforeAutospacing="0" w:after="0" w:afterAutospacing="0"/>
      <w:jc w:val="center"/>
      <w:rPr>
        <w:rFonts w:ascii="Tahoma" w:hAnsi="Tahoma" w:cs="Tahoma"/>
        <w:b/>
      </w:rPr>
    </w:pPr>
    <w:r w:rsidRPr="00F42D2F">
      <w:rPr>
        <w:rFonts w:ascii="Tahoma" w:hAnsi="Tahoma" w:cs="Tahoma"/>
        <w:b/>
      </w:rPr>
      <w:t>Bogotá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DE272" w14:textId="77777777" w:rsidR="008218F4" w:rsidRDefault="008218F4" w:rsidP="00F42D2F">
      <w:pPr>
        <w:spacing w:before="0" w:after="0"/>
      </w:pPr>
      <w:r>
        <w:separator/>
      </w:r>
    </w:p>
  </w:footnote>
  <w:footnote w:type="continuationSeparator" w:id="0">
    <w:p w14:paraId="1E3421E2" w14:textId="77777777" w:rsidR="008218F4" w:rsidRDefault="008218F4" w:rsidP="00F42D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29BC" w14:textId="73A111D4" w:rsidR="00F42D2F" w:rsidRDefault="00F42D2F" w:rsidP="00F42D2F">
    <w:pPr>
      <w:spacing w:before="0" w:beforeAutospacing="0" w:after="160" w:afterAutospacing="0" w:line="259" w:lineRule="auto"/>
      <w:jc w:val="left"/>
      <w:rPr>
        <w:rFonts w:ascii="Tahoma" w:hAnsi="Tahoma" w:cs="Tahoma"/>
        <w:b/>
        <w:lang w:val="en-US"/>
      </w:rPr>
    </w:pPr>
    <w:r w:rsidRPr="00F42D2F">
      <w:rPr>
        <w:noProof/>
        <w:lang w:eastAsia="es-CO"/>
      </w:rPr>
      <w:drawing>
        <wp:anchor distT="0" distB="0" distL="114300" distR="114300" simplePos="0" relativeHeight="251659264" behindDoc="0" locked="0" layoutInCell="1" allowOverlap="1" wp14:anchorId="4FF27D9E" wp14:editId="3B6FF0FE">
          <wp:simplePos x="0" y="0"/>
          <wp:positionH relativeFrom="margin">
            <wp:posOffset>-153619</wp:posOffset>
          </wp:positionH>
          <wp:positionV relativeFrom="paragraph">
            <wp:posOffset>-145974</wp:posOffset>
          </wp:positionV>
          <wp:extent cx="1654810" cy="835660"/>
          <wp:effectExtent l="0" t="0" r="2540" b="2540"/>
          <wp:wrapThrough wrapText="bothSides">
            <wp:wrapPolygon edited="0">
              <wp:start x="0" y="0"/>
              <wp:lineTo x="0" y="21173"/>
              <wp:lineTo x="21384" y="21173"/>
              <wp:lineTo x="21384" y="0"/>
              <wp:lineTo x="0" y="0"/>
            </wp:wrapPolygon>
          </wp:wrapThrough>
          <wp:docPr id="13" name="Imagen 13" descr="C:\Users\User\Desktop\logo sucamion ambie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ogo sucamion ambie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81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2D2F">
      <w:rPr>
        <w:rFonts w:ascii="Tahoma" w:hAnsi="Tahoma" w:cs="Tahoma"/>
        <w:b/>
        <w:lang w:val="en-US"/>
      </w:rPr>
      <w:tab/>
    </w:r>
    <w:r w:rsidRPr="00F42D2F">
      <w:rPr>
        <w:rFonts w:ascii="Tahoma" w:hAnsi="Tahoma" w:cs="Tahoma"/>
        <w:b/>
        <w:lang w:val="en-US"/>
      </w:rPr>
      <w:tab/>
    </w:r>
    <w:r>
      <w:rPr>
        <w:rFonts w:ascii="Tahoma" w:hAnsi="Tahoma" w:cs="Tahoma"/>
        <w:b/>
        <w:lang w:val="en-US"/>
      </w:rPr>
      <w:tab/>
    </w:r>
    <w:r>
      <w:rPr>
        <w:rFonts w:ascii="Tahoma" w:hAnsi="Tahoma" w:cs="Tahoma"/>
        <w:b/>
        <w:lang w:val="en-US"/>
      </w:rPr>
      <w:tab/>
    </w:r>
    <w:r>
      <w:rPr>
        <w:rFonts w:ascii="Tahoma" w:hAnsi="Tahoma" w:cs="Tahoma"/>
        <w:b/>
        <w:lang w:val="en-US"/>
      </w:rPr>
      <w:tab/>
    </w:r>
    <w:r>
      <w:rPr>
        <w:rFonts w:ascii="Tahoma" w:hAnsi="Tahoma" w:cs="Tahoma"/>
        <w:b/>
        <w:lang w:val="en-US"/>
      </w:rPr>
      <w:tab/>
    </w:r>
  </w:p>
  <w:p w14:paraId="106FEA11" w14:textId="7A2009B9" w:rsidR="00F42D2F" w:rsidRDefault="00F42D2F" w:rsidP="00F42D2F">
    <w:pPr>
      <w:spacing w:before="0" w:beforeAutospacing="0" w:after="160" w:afterAutospacing="0" w:line="259" w:lineRule="auto"/>
      <w:ind w:left="2124" w:firstLine="708"/>
      <w:jc w:val="right"/>
      <w:rPr>
        <w:rFonts w:ascii="Tahoma" w:hAnsi="Tahoma" w:cs="Tahoma"/>
        <w:b/>
        <w:lang w:val="en-US"/>
      </w:rPr>
    </w:pPr>
    <w:r w:rsidRPr="00F42D2F">
      <w:rPr>
        <w:rFonts w:ascii="Tahoma" w:hAnsi="Tahoma" w:cs="Tahoma"/>
        <w:b/>
        <w:lang w:val="en-US"/>
      </w:rPr>
      <w:t>NIT: 900492447-3</w:t>
    </w:r>
  </w:p>
  <w:p w14:paraId="3A21E5D5" w14:textId="77777777" w:rsidR="00F42D2F" w:rsidRPr="00F42D2F" w:rsidRDefault="00F42D2F" w:rsidP="00F42D2F">
    <w:pPr>
      <w:spacing w:before="0" w:beforeAutospacing="0" w:after="160" w:afterAutospacing="0" w:line="259" w:lineRule="auto"/>
      <w:ind w:left="2124" w:firstLine="70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5FC5"/>
    <w:multiLevelType w:val="hybridMultilevel"/>
    <w:tmpl w:val="D6E827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0E4922"/>
    <w:multiLevelType w:val="hybridMultilevel"/>
    <w:tmpl w:val="D786BC76"/>
    <w:lvl w:ilvl="0" w:tplc="89F4DDAC">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7E"/>
    <w:rsid w:val="0000711F"/>
    <w:rsid w:val="00182931"/>
    <w:rsid w:val="001F6D18"/>
    <w:rsid w:val="002C441D"/>
    <w:rsid w:val="00585075"/>
    <w:rsid w:val="005C3C78"/>
    <w:rsid w:val="006F5C7E"/>
    <w:rsid w:val="007426CB"/>
    <w:rsid w:val="008218F4"/>
    <w:rsid w:val="00847AD2"/>
    <w:rsid w:val="00857753"/>
    <w:rsid w:val="008A19F4"/>
    <w:rsid w:val="0093415A"/>
    <w:rsid w:val="009F5C5F"/>
    <w:rsid w:val="00A1004E"/>
    <w:rsid w:val="00A52CD5"/>
    <w:rsid w:val="00BF1464"/>
    <w:rsid w:val="00BF5C8A"/>
    <w:rsid w:val="00CE4283"/>
    <w:rsid w:val="00D04B6C"/>
    <w:rsid w:val="00D16F8D"/>
    <w:rsid w:val="00F42D2F"/>
    <w:rsid w:val="00F945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7488"/>
  <w15:chartTrackingRefBased/>
  <w15:docId w15:val="{B3B925DB-E430-43B1-9172-9188DDC1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CD5"/>
    <w:rPr>
      <w:color w:val="0563C1" w:themeColor="hyperlink"/>
      <w:u w:val="single"/>
    </w:rPr>
  </w:style>
  <w:style w:type="character" w:styleId="Mencinsinresolver">
    <w:name w:val="Unresolved Mention"/>
    <w:basedOn w:val="Fuentedeprrafopredeter"/>
    <w:uiPriority w:val="99"/>
    <w:semiHidden/>
    <w:unhideWhenUsed/>
    <w:rsid w:val="00A52CD5"/>
    <w:rPr>
      <w:color w:val="605E5C"/>
      <w:shd w:val="clear" w:color="auto" w:fill="E1DFDD"/>
    </w:rPr>
  </w:style>
  <w:style w:type="paragraph" w:styleId="NormalWeb">
    <w:name w:val="Normal (Web)"/>
    <w:basedOn w:val="Normal"/>
    <w:uiPriority w:val="99"/>
    <w:unhideWhenUsed/>
    <w:rsid w:val="009F5C5F"/>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F5C5F"/>
    <w:rPr>
      <w:b/>
      <w:bCs/>
    </w:rPr>
  </w:style>
  <w:style w:type="paragraph" w:styleId="Prrafodelista">
    <w:name w:val="List Paragraph"/>
    <w:basedOn w:val="Normal"/>
    <w:uiPriority w:val="34"/>
    <w:qFormat/>
    <w:rsid w:val="00D16F8D"/>
    <w:pPr>
      <w:ind w:left="720"/>
      <w:contextualSpacing/>
    </w:pPr>
  </w:style>
  <w:style w:type="paragraph" w:styleId="Encabezado">
    <w:name w:val="header"/>
    <w:basedOn w:val="Normal"/>
    <w:link w:val="EncabezadoCar"/>
    <w:uiPriority w:val="99"/>
    <w:unhideWhenUsed/>
    <w:rsid w:val="00F42D2F"/>
    <w:pPr>
      <w:tabs>
        <w:tab w:val="center" w:pos="4419"/>
        <w:tab w:val="right" w:pos="8838"/>
      </w:tabs>
      <w:spacing w:before="0" w:after="0"/>
    </w:pPr>
  </w:style>
  <w:style w:type="character" w:customStyle="1" w:styleId="EncabezadoCar">
    <w:name w:val="Encabezado Car"/>
    <w:basedOn w:val="Fuentedeprrafopredeter"/>
    <w:link w:val="Encabezado"/>
    <w:uiPriority w:val="99"/>
    <w:rsid w:val="00F42D2F"/>
  </w:style>
  <w:style w:type="paragraph" w:styleId="Piedepgina">
    <w:name w:val="footer"/>
    <w:basedOn w:val="Normal"/>
    <w:link w:val="PiedepginaCar"/>
    <w:uiPriority w:val="99"/>
    <w:unhideWhenUsed/>
    <w:rsid w:val="00F42D2F"/>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F42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77751">
      <w:bodyDiv w:val="1"/>
      <w:marLeft w:val="0"/>
      <w:marRight w:val="0"/>
      <w:marTop w:val="0"/>
      <w:marBottom w:val="0"/>
      <w:divBdr>
        <w:top w:val="none" w:sz="0" w:space="0" w:color="auto"/>
        <w:left w:val="none" w:sz="0" w:space="0" w:color="auto"/>
        <w:bottom w:val="none" w:sz="0" w:space="0" w:color="auto"/>
        <w:right w:val="none" w:sz="0" w:space="0" w:color="auto"/>
      </w:divBdr>
    </w:div>
    <w:div w:id="524246381">
      <w:bodyDiv w:val="1"/>
      <w:marLeft w:val="0"/>
      <w:marRight w:val="0"/>
      <w:marTop w:val="0"/>
      <w:marBottom w:val="0"/>
      <w:divBdr>
        <w:top w:val="none" w:sz="0" w:space="0" w:color="auto"/>
        <w:left w:val="none" w:sz="0" w:space="0" w:color="auto"/>
        <w:bottom w:val="none" w:sz="0" w:space="0" w:color="auto"/>
        <w:right w:val="none" w:sz="0" w:space="0" w:color="auto"/>
      </w:divBdr>
    </w:div>
    <w:div w:id="5301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ucam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cam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5</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2024-04-24T22:11:00Z</dcterms:created>
  <dcterms:modified xsi:type="dcterms:W3CDTF">2024-04-25T21:39:00Z</dcterms:modified>
</cp:coreProperties>
</file>